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1594"/>
        <w:gridCol w:w="3793"/>
        <w:gridCol w:w="4819"/>
      </w:tblGrid>
      <w:tr w:rsidR="007C011E" w:rsidTr="006C0C5C">
        <w:tc>
          <w:tcPr>
            <w:tcW w:w="1594" w:type="dxa"/>
            <w:vAlign w:val="center"/>
          </w:tcPr>
          <w:p w:rsidR="007C011E" w:rsidRPr="00620CDA" w:rsidRDefault="007C011E" w:rsidP="006C0C5C">
            <w:pPr>
              <w:jc w:val="center"/>
              <w:rPr>
                <w:sz w:val="22"/>
                <w:szCs w:val="22"/>
                <w:lang w:val="uk-UA"/>
              </w:rPr>
            </w:pPr>
            <w:bookmarkStart w:id="0" w:name="_GoBack"/>
            <w:bookmarkEnd w:id="0"/>
            <w:r>
              <w:rPr>
                <w:noProof/>
                <w:sz w:val="22"/>
                <w:szCs w:val="22"/>
              </w:rPr>
              <w:drawing>
                <wp:inline distT="0" distB="0" distL="0" distR="0">
                  <wp:extent cx="612775" cy="61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3793" w:type="dxa"/>
          </w:tcPr>
          <w:p w:rsidR="007C011E" w:rsidRPr="00620CDA" w:rsidRDefault="007C011E" w:rsidP="006C0C5C">
            <w:pPr>
              <w:jc w:val="center"/>
              <w:rPr>
                <w:rFonts w:eastAsia="Calibri"/>
                <w:b/>
                <w:sz w:val="22"/>
                <w:szCs w:val="22"/>
                <w:lang w:val="uk-UA"/>
              </w:rPr>
            </w:pPr>
          </w:p>
          <w:p w:rsidR="007C011E" w:rsidRPr="00620CDA" w:rsidRDefault="007C011E" w:rsidP="006C0C5C">
            <w:pPr>
              <w:jc w:val="center"/>
              <w:rPr>
                <w:rFonts w:eastAsia="Calibri"/>
                <w:b/>
                <w:sz w:val="22"/>
                <w:szCs w:val="22"/>
                <w:lang w:val="uk-UA"/>
              </w:rPr>
            </w:pPr>
            <w:r w:rsidRPr="00620CDA">
              <w:rPr>
                <w:rFonts w:eastAsia="Calibri"/>
                <w:b/>
                <w:sz w:val="22"/>
                <w:szCs w:val="22"/>
                <w:lang w:val="uk-UA"/>
              </w:rPr>
              <w:t>ХАРКІВСЬКА</w:t>
            </w:r>
          </w:p>
          <w:p w:rsidR="007C011E" w:rsidRPr="00620CDA" w:rsidRDefault="007C011E" w:rsidP="006C0C5C">
            <w:pPr>
              <w:jc w:val="center"/>
              <w:rPr>
                <w:rFonts w:eastAsia="Calibri"/>
                <w:b/>
                <w:sz w:val="22"/>
                <w:szCs w:val="22"/>
                <w:lang w:val="uk-UA"/>
              </w:rPr>
            </w:pPr>
            <w:r w:rsidRPr="00620CDA">
              <w:rPr>
                <w:rFonts w:eastAsia="Calibri"/>
                <w:b/>
                <w:sz w:val="22"/>
                <w:szCs w:val="22"/>
                <w:lang w:val="uk-UA"/>
              </w:rPr>
              <w:t>ЗАГАЛЬНООСВІТНЯ</w:t>
            </w:r>
          </w:p>
          <w:p w:rsidR="007C011E" w:rsidRPr="00620CDA" w:rsidRDefault="007C011E" w:rsidP="006C0C5C">
            <w:pPr>
              <w:jc w:val="center"/>
              <w:rPr>
                <w:rFonts w:eastAsia="Calibri"/>
                <w:b/>
                <w:sz w:val="22"/>
                <w:szCs w:val="22"/>
                <w:lang w:val="uk-UA"/>
              </w:rPr>
            </w:pPr>
            <w:r w:rsidRPr="00620CDA">
              <w:rPr>
                <w:rFonts w:eastAsia="Calibri"/>
                <w:b/>
                <w:sz w:val="22"/>
                <w:szCs w:val="22"/>
                <w:lang w:val="uk-UA"/>
              </w:rPr>
              <w:t>ШКОЛА І-ІІІ СТУПЕНІВ №48</w:t>
            </w:r>
          </w:p>
          <w:p w:rsidR="007C011E" w:rsidRPr="00620CDA" w:rsidRDefault="007C011E" w:rsidP="006C0C5C">
            <w:pPr>
              <w:jc w:val="center"/>
              <w:rPr>
                <w:rFonts w:eastAsia="Calibri"/>
                <w:b/>
                <w:sz w:val="22"/>
                <w:szCs w:val="22"/>
                <w:lang w:val="uk-UA"/>
              </w:rPr>
            </w:pPr>
            <w:r w:rsidRPr="00620CDA">
              <w:rPr>
                <w:rFonts w:eastAsia="Calibri"/>
                <w:b/>
                <w:sz w:val="22"/>
                <w:szCs w:val="22"/>
                <w:lang w:val="uk-UA"/>
              </w:rPr>
              <w:t>ХАРКІВСЬКОЇ МІСЬКОЇ РАДИ</w:t>
            </w:r>
          </w:p>
          <w:p w:rsidR="007C011E" w:rsidRPr="00620CDA" w:rsidRDefault="007C011E" w:rsidP="006C0C5C">
            <w:pPr>
              <w:jc w:val="center"/>
              <w:rPr>
                <w:rFonts w:eastAsia="Calibri"/>
                <w:b/>
                <w:lang w:val="uk-UA"/>
              </w:rPr>
            </w:pPr>
            <w:r w:rsidRPr="00620CDA">
              <w:rPr>
                <w:rFonts w:eastAsia="Calibri"/>
                <w:b/>
                <w:sz w:val="22"/>
                <w:szCs w:val="22"/>
                <w:lang w:val="uk-UA"/>
              </w:rPr>
              <w:t>ХАРКІВСЬКОЇ ОБЛАСТІ</w:t>
            </w:r>
          </w:p>
          <w:p w:rsidR="007C011E" w:rsidRPr="00620CDA" w:rsidRDefault="007C011E" w:rsidP="006C0C5C">
            <w:pPr>
              <w:jc w:val="center"/>
              <w:rPr>
                <w:sz w:val="22"/>
                <w:szCs w:val="22"/>
                <w:lang w:val="uk-UA"/>
              </w:rPr>
            </w:pPr>
          </w:p>
        </w:tc>
        <w:tc>
          <w:tcPr>
            <w:tcW w:w="4819" w:type="dxa"/>
          </w:tcPr>
          <w:p w:rsidR="007C011E" w:rsidRPr="004C14E8" w:rsidRDefault="007C011E" w:rsidP="006C0C5C">
            <w:pPr>
              <w:jc w:val="center"/>
              <w:rPr>
                <w:rFonts w:eastAsia="Calibri"/>
                <w:sz w:val="20"/>
                <w:szCs w:val="20"/>
                <w:lang w:val="uk-UA"/>
              </w:rPr>
            </w:pPr>
          </w:p>
          <w:p w:rsidR="007C011E" w:rsidRPr="00620CDA" w:rsidRDefault="007C011E" w:rsidP="006C0C5C">
            <w:pPr>
              <w:jc w:val="center"/>
              <w:rPr>
                <w:rFonts w:eastAsia="Calibri"/>
                <w:b/>
                <w:sz w:val="22"/>
                <w:szCs w:val="22"/>
                <w:lang w:val="uk-UA"/>
              </w:rPr>
            </w:pPr>
            <w:r w:rsidRPr="00620CDA">
              <w:rPr>
                <w:rFonts w:eastAsia="Calibri"/>
                <w:b/>
                <w:sz w:val="22"/>
                <w:szCs w:val="22"/>
              </w:rPr>
              <w:t>ХАРЬКОВСКАЯ</w:t>
            </w:r>
          </w:p>
          <w:p w:rsidR="007C011E" w:rsidRPr="00620CDA" w:rsidRDefault="007C011E" w:rsidP="006C0C5C">
            <w:pPr>
              <w:jc w:val="center"/>
              <w:rPr>
                <w:rFonts w:eastAsia="Calibri"/>
                <w:b/>
                <w:sz w:val="22"/>
                <w:szCs w:val="22"/>
                <w:lang w:val="uk-UA"/>
              </w:rPr>
            </w:pPr>
            <w:r w:rsidRPr="00620CDA">
              <w:rPr>
                <w:rFonts w:eastAsia="Calibri"/>
                <w:b/>
                <w:sz w:val="22"/>
                <w:szCs w:val="22"/>
              </w:rPr>
              <w:t>ОБЩЕОБРАЗОВАТЕЛЬНАЯ</w:t>
            </w:r>
          </w:p>
          <w:p w:rsidR="007C011E" w:rsidRPr="00620CDA" w:rsidRDefault="007C011E" w:rsidP="006C0C5C">
            <w:pPr>
              <w:jc w:val="center"/>
              <w:rPr>
                <w:rFonts w:eastAsia="Calibri"/>
                <w:b/>
                <w:sz w:val="22"/>
                <w:szCs w:val="22"/>
              </w:rPr>
            </w:pPr>
            <w:r w:rsidRPr="00620CDA">
              <w:rPr>
                <w:rFonts w:eastAsia="Calibri"/>
                <w:b/>
                <w:sz w:val="22"/>
                <w:szCs w:val="22"/>
              </w:rPr>
              <w:t xml:space="preserve">ШКОЛА </w:t>
            </w:r>
            <w:r w:rsidRPr="00620CDA">
              <w:rPr>
                <w:rFonts w:eastAsia="Calibri"/>
                <w:b/>
                <w:sz w:val="22"/>
                <w:szCs w:val="22"/>
                <w:lang w:val="uk-UA"/>
              </w:rPr>
              <w:t xml:space="preserve">І-ІІІ </w:t>
            </w:r>
            <w:r w:rsidRPr="00620CDA">
              <w:rPr>
                <w:rFonts w:eastAsia="Calibri"/>
                <w:b/>
                <w:sz w:val="22"/>
                <w:szCs w:val="22"/>
              </w:rPr>
              <w:t>СТУПЕНЕЙ №48</w:t>
            </w:r>
          </w:p>
          <w:p w:rsidR="007C011E" w:rsidRPr="00620CDA" w:rsidRDefault="007C011E" w:rsidP="006C0C5C">
            <w:pPr>
              <w:jc w:val="center"/>
              <w:rPr>
                <w:rFonts w:eastAsia="Calibri"/>
                <w:b/>
                <w:sz w:val="22"/>
                <w:szCs w:val="22"/>
                <w:lang w:val="uk-UA"/>
              </w:rPr>
            </w:pPr>
            <w:r w:rsidRPr="00620CDA">
              <w:rPr>
                <w:rFonts w:eastAsia="Calibri"/>
                <w:b/>
                <w:sz w:val="22"/>
                <w:szCs w:val="22"/>
              </w:rPr>
              <w:t>ХАРЬКОВСКОГО</w:t>
            </w:r>
            <w:r w:rsidRPr="00620CDA">
              <w:rPr>
                <w:rFonts w:eastAsia="Calibri"/>
                <w:b/>
                <w:sz w:val="22"/>
                <w:szCs w:val="22"/>
                <w:lang w:val="uk-UA"/>
              </w:rPr>
              <w:t xml:space="preserve"> </w:t>
            </w:r>
            <w:r w:rsidRPr="00620CDA">
              <w:rPr>
                <w:rFonts w:eastAsia="Calibri"/>
                <w:b/>
                <w:sz w:val="22"/>
                <w:szCs w:val="22"/>
              </w:rPr>
              <w:t>ГОРОДСКОГО СОВЕТА</w:t>
            </w:r>
          </w:p>
          <w:p w:rsidR="007C011E" w:rsidRPr="00620CDA" w:rsidRDefault="007C011E" w:rsidP="006C0C5C">
            <w:pPr>
              <w:jc w:val="center"/>
              <w:rPr>
                <w:sz w:val="22"/>
                <w:szCs w:val="22"/>
                <w:lang w:val="uk-UA"/>
              </w:rPr>
            </w:pPr>
            <w:r w:rsidRPr="00620CDA">
              <w:rPr>
                <w:rFonts w:eastAsia="Calibri"/>
                <w:b/>
                <w:sz w:val="22"/>
                <w:szCs w:val="22"/>
              </w:rPr>
              <w:t>ХАРЬКОВСКОЙ ОБЛАСТИ</w:t>
            </w:r>
          </w:p>
        </w:tc>
      </w:tr>
      <w:tr w:rsidR="007C011E" w:rsidTr="006C0C5C">
        <w:tc>
          <w:tcPr>
            <w:tcW w:w="1594" w:type="dxa"/>
          </w:tcPr>
          <w:p w:rsidR="007C011E" w:rsidRPr="00620CDA" w:rsidRDefault="00173DB7" w:rsidP="006C0C5C">
            <w:pPr>
              <w:jc w:val="center"/>
              <w:rPr>
                <w:sz w:val="22"/>
                <w:szCs w:val="22"/>
                <w:lang w:val="uk-UA"/>
              </w:rPr>
            </w:pP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85pt;margin-top:4.95pt;width:490.95pt;height:0;z-index:251659264;mso-position-horizontal-relative:text;mso-position-vertical-relative:text" o:connectortype="straight" strokeweight="3pt"/>
              </w:pict>
            </w:r>
          </w:p>
        </w:tc>
        <w:tc>
          <w:tcPr>
            <w:tcW w:w="3793" w:type="dxa"/>
          </w:tcPr>
          <w:p w:rsidR="007C011E" w:rsidRPr="00620CDA" w:rsidRDefault="007C011E" w:rsidP="006C0C5C">
            <w:pPr>
              <w:jc w:val="center"/>
              <w:rPr>
                <w:sz w:val="18"/>
                <w:szCs w:val="18"/>
                <w:lang w:val="uk-UA"/>
              </w:rPr>
            </w:pPr>
          </w:p>
        </w:tc>
        <w:tc>
          <w:tcPr>
            <w:tcW w:w="4819" w:type="dxa"/>
          </w:tcPr>
          <w:p w:rsidR="007C011E" w:rsidRPr="00620CDA" w:rsidRDefault="007C011E" w:rsidP="006C0C5C">
            <w:pPr>
              <w:jc w:val="center"/>
              <w:rPr>
                <w:sz w:val="18"/>
                <w:szCs w:val="18"/>
                <w:lang w:val="uk-UA"/>
              </w:rPr>
            </w:pPr>
          </w:p>
        </w:tc>
      </w:tr>
      <w:tr w:rsidR="007C011E" w:rsidTr="006C0C5C">
        <w:tc>
          <w:tcPr>
            <w:tcW w:w="1594" w:type="dxa"/>
          </w:tcPr>
          <w:p w:rsidR="007C011E" w:rsidRPr="00620CDA" w:rsidRDefault="007C011E" w:rsidP="006C0C5C">
            <w:pPr>
              <w:jc w:val="center"/>
              <w:rPr>
                <w:noProof/>
                <w:sz w:val="22"/>
                <w:szCs w:val="22"/>
              </w:rPr>
            </w:pPr>
          </w:p>
        </w:tc>
        <w:tc>
          <w:tcPr>
            <w:tcW w:w="8612" w:type="dxa"/>
            <w:gridSpan w:val="2"/>
          </w:tcPr>
          <w:p w:rsidR="007C011E" w:rsidRPr="00620CDA" w:rsidRDefault="007C011E" w:rsidP="006C0C5C">
            <w:pPr>
              <w:rPr>
                <w:sz w:val="28"/>
                <w:szCs w:val="28"/>
                <w:lang w:val="uk-UA"/>
              </w:rPr>
            </w:pPr>
            <w:r w:rsidRPr="00620CDA">
              <w:rPr>
                <w:sz w:val="28"/>
                <w:szCs w:val="28"/>
                <w:lang w:val="uk-UA"/>
              </w:rPr>
              <w:t xml:space="preserve">                                             </w:t>
            </w:r>
          </w:p>
          <w:p w:rsidR="007C011E" w:rsidRPr="00620CDA" w:rsidRDefault="007C011E" w:rsidP="006C0C5C">
            <w:pPr>
              <w:rPr>
                <w:sz w:val="28"/>
                <w:szCs w:val="28"/>
                <w:lang w:val="uk-UA"/>
              </w:rPr>
            </w:pPr>
            <w:r w:rsidRPr="00620CDA">
              <w:rPr>
                <w:sz w:val="28"/>
                <w:szCs w:val="28"/>
                <w:lang w:val="uk-UA"/>
              </w:rPr>
              <w:t xml:space="preserve">                                             НАКАЗ</w:t>
            </w:r>
          </w:p>
          <w:p w:rsidR="007C011E" w:rsidRPr="00620CDA" w:rsidRDefault="007C011E" w:rsidP="006C0C5C">
            <w:pPr>
              <w:rPr>
                <w:sz w:val="28"/>
                <w:szCs w:val="28"/>
                <w:lang w:val="uk-UA"/>
              </w:rPr>
            </w:pPr>
          </w:p>
        </w:tc>
      </w:tr>
      <w:tr w:rsidR="007C011E" w:rsidRPr="004C180D" w:rsidTr="006C0C5C">
        <w:trPr>
          <w:trHeight w:val="271"/>
        </w:trPr>
        <w:tc>
          <w:tcPr>
            <w:tcW w:w="5387" w:type="dxa"/>
            <w:gridSpan w:val="2"/>
          </w:tcPr>
          <w:p w:rsidR="007C011E" w:rsidRPr="004C43E1" w:rsidRDefault="0060627F" w:rsidP="006C0C5C">
            <w:pPr>
              <w:spacing w:line="360" w:lineRule="auto"/>
              <w:ind w:left="459"/>
              <w:rPr>
                <w:sz w:val="28"/>
                <w:szCs w:val="28"/>
                <w:lang w:val="uk-UA"/>
              </w:rPr>
            </w:pPr>
            <w:r>
              <w:rPr>
                <w:sz w:val="28"/>
                <w:szCs w:val="28"/>
                <w:lang w:val="uk-UA"/>
              </w:rPr>
              <w:t>15.08.2017</w:t>
            </w:r>
          </w:p>
          <w:p w:rsidR="007C011E" w:rsidRPr="004C43E1" w:rsidRDefault="007C011E" w:rsidP="006C0C5C">
            <w:pPr>
              <w:spacing w:line="360" w:lineRule="auto"/>
              <w:rPr>
                <w:sz w:val="28"/>
                <w:szCs w:val="28"/>
                <w:lang w:val="uk-UA"/>
              </w:rPr>
            </w:pPr>
          </w:p>
        </w:tc>
        <w:tc>
          <w:tcPr>
            <w:tcW w:w="4819" w:type="dxa"/>
          </w:tcPr>
          <w:p w:rsidR="007C011E" w:rsidRPr="004C43E1" w:rsidRDefault="007C011E" w:rsidP="0060627F">
            <w:pPr>
              <w:spacing w:line="360" w:lineRule="auto"/>
              <w:jc w:val="center"/>
              <w:rPr>
                <w:sz w:val="28"/>
                <w:szCs w:val="28"/>
                <w:lang w:val="uk-UA"/>
              </w:rPr>
            </w:pPr>
            <w:r>
              <w:rPr>
                <w:sz w:val="28"/>
                <w:szCs w:val="28"/>
                <w:lang w:val="uk-UA"/>
              </w:rPr>
              <w:t xml:space="preserve">                                       </w:t>
            </w:r>
            <w:r w:rsidRPr="004C43E1">
              <w:rPr>
                <w:sz w:val="28"/>
                <w:szCs w:val="28"/>
                <w:lang w:val="uk-UA"/>
              </w:rPr>
              <w:t>№</w:t>
            </w:r>
            <w:r w:rsidR="0060627F">
              <w:rPr>
                <w:sz w:val="28"/>
                <w:szCs w:val="28"/>
                <w:lang w:val="uk-UA"/>
              </w:rPr>
              <w:t>106</w:t>
            </w:r>
          </w:p>
        </w:tc>
      </w:tr>
    </w:tbl>
    <w:p w:rsidR="00B4027F" w:rsidRDefault="00B4027F" w:rsidP="00C94E07">
      <w:pPr>
        <w:ind w:right="4818"/>
        <w:jc w:val="both"/>
        <w:rPr>
          <w:sz w:val="28"/>
          <w:szCs w:val="28"/>
          <w:lang w:val="uk-UA"/>
        </w:rPr>
      </w:pPr>
      <w:r>
        <w:rPr>
          <w:sz w:val="28"/>
          <w:szCs w:val="28"/>
        </w:rPr>
        <w:t xml:space="preserve">Про </w:t>
      </w:r>
      <w:r w:rsidR="00C94E07">
        <w:rPr>
          <w:sz w:val="28"/>
          <w:szCs w:val="28"/>
          <w:lang w:val="uk-UA"/>
        </w:rPr>
        <w:t xml:space="preserve">підготовку та організований </w:t>
      </w:r>
    </w:p>
    <w:p w:rsidR="00C94E07" w:rsidRDefault="00C94E07" w:rsidP="00C94E07">
      <w:pPr>
        <w:ind w:right="4818"/>
        <w:jc w:val="both"/>
        <w:rPr>
          <w:sz w:val="28"/>
          <w:szCs w:val="28"/>
          <w:lang w:val="uk-UA"/>
        </w:rPr>
      </w:pPr>
      <w:r>
        <w:rPr>
          <w:sz w:val="28"/>
          <w:szCs w:val="28"/>
          <w:lang w:val="uk-UA"/>
        </w:rPr>
        <w:t>початок 2017-2018 навчального року</w:t>
      </w:r>
    </w:p>
    <w:p w:rsidR="00C94E07" w:rsidRPr="00C94E07" w:rsidRDefault="00C94E07" w:rsidP="00C94E07">
      <w:pPr>
        <w:ind w:right="4818"/>
        <w:jc w:val="both"/>
        <w:rPr>
          <w:sz w:val="28"/>
          <w:szCs w:val="28"/>
          <w:lang w:val="uk-UA"/>
        </w:rPr>
      </w:pPr>
      <w:r>
        <w:rPr>
          <w:sz w:val="28"/>
          <w:szCs w:val="28"/>
          <w:lang w:val="uk-UA"/>
        </w:rPr>
        <w:t>в ХЗОШ№48</w:t>
      </w:r>
    </w:p>
    <w:p w:rsidR="00B4027F" w:rsidRDefault="00B4027F" w:rsidP="00B4027F">
      <w:pPr>
        <w:rPr>
          <w:sz w:val="28"/>
          <w:szCs w:val="28"/>
          <w:lang w:val="uk-UA"/>
        </w:rPr>
      </w:pPr>
      <w:r w:rsidRPr="0027261B">
        <w:rPr>
          <w:sz w:val="28"/>
          <w:szCs w:val="28"/>
          <w:lang w:val="uk-UA"/>
        </w:rPr>
        <w:t xml:space="preserve"> </w:t>
      </w:r>
    </w:p>
    <w:p w:rsidR="00B4027F" w:rsidRPr="0027261B" w:rsidRDefault="00B4027F" w:rsidP="00B4027F">
      <w:pPr>
        <w:rPr>
          <w:lang w:val="uk-UA"/>
        </w:rPr>
      </w:pPr>
    </w:p>
    <w:p w:rsidR="00B4027F" w:rsidRDefault="00C94E07" w:rsidP="00B4027F">
      <w:pPr>
        <w:spacing w:line="360" w:lineRule="auto"/>
        <w:ind w:firstLine="851"/>
        <w:jc w:val="both"/>
        <w:rPr>
          <w:sz w:val="28"/>
          <w:szCs w:val="28"/>
          <w:lang w:val="uk-UA"/>
        </w:rPr>
      </w:pPr>
      <w:r>
        <w:rPr>
          <w:sz w:val="28"/>
          <w:szCs w:val="28"/>
          <w:lang w:val="uk-UA"/>
        </w:rPr>
        <w:t xml:space="preserve">Відповідно до Законів України «Про освіту», «Про дошкільну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урахуванням листа Міністерства освіти і науки України від 07.06.2017 №1/9-315 «Про структуру 2017/2018 </w:t>
      </w:r>
      <w:r w:rsidR="000833F3">
        <w:rPr>
          <w:sz w:val="28"/>
          <w:szCs w:val="28"/>
          <w:lang w:val="uk-UA"/>
        </w:rPr>
        <w:t>навчального року та навчальні плани</w:t>
      </w:r>
      <w:r w:rsidR="00E01AC0">
        <w:rPr>
          <w:sz w:val="28"/>
          <w:szCs w:val="28"/>
          <w:lang w:val="uk-UA"/>
        </w:rPr>
        <w:t xml:space="preserve"> загальноосвітніх навчальних закладів», наказу Департаменту освіти Харківської міської ради від 01.08.2017 №190 «Про підготовку та організований початок 2017/2018 навчального року в навчальних закладах системи дошкільної, загальної середньої та позашкільної освіти міста Харкова», наказу управління освіти адміністрації Основ’янського району від 02.08.2017 №158 «Про підготовку та організований початок 2017/2018 навчального року в навчальних закладах системи дошкільної, загальної середньої та позашкільної освіти</w:t>
      </w:r>
      <w:r w:rsidR="00295444" w:rsidRPr="00295444">
        <w:rPr>
          <w:sz w:val="28"/>
          <w:szCs w:val="28"/>
          <w:lang w:val="uk-UA"/>
        </w:rPr>
        <w:t xml:space="preserve"> </w:t>
      </w:r>
      <w:r w:rsidR="00295444">
        <w:rPr>
          <w:sz w:val="28"/>
          <w:szCs w:val="28"/>
          <w:lang w:val="uk-UA"/>
        </w:rPr>
        <w:t>Основ’янського району</w:t>
      </w:r>
      <w:r w:rsidR="00E01AC0">
        <w:rPr>
          <w:sz w:val="28"/>
          <w:szCs w:val="28"/>
          <w:lang w:val="uk-UA"/>
        </w:rPr>
        <w:t>»</w:t>
      </w:r>
      <w:r w:rsidR="003B1B2A">
        <w:rPr>
          <w:sz w:val="28"/>
          <w:szCs w:val="28"/>
          <w:lang w:val="uk-UA"/>
        </w:rPr>
        <w:t xml:space="preserve"> з метою створення належних умов для організованого початку 2017/2018 навчального року в Харківській загальноосвітній школі І-ІІІ ступенів №48 Харківської міської ради Харківської області</w:t>
      </w:r>
      <w:r w:rsidR="00E01AC0">
        <w:rPr>
          <w:sz w:val="28"/>
          <w:szCs w:val="28"/>
          <w:lang w:val="uk-UA"/>
        </w:rPr>
        <w:t xml:space="preserve">  </w:t>
      </w:r>
      <w:r>
        <w:rPr>
          <w:sz w:val="28"/>
          <w:szCs w:val="28"/>
          <w:lang w:val="uk-UA"/>
        </w:rPr>
        <w:t xml:space="preserve"> </w:t>
      </w:r>
    </w:p>
    <w:p w:rsidR="00B4027F" w:rsidRDefault="00B4027F" w:rsidP="00B4027F">
      <w:pPr>
        <w:spacing w:line="480" w:lineRule="auto"/>
        <w:ind w:firstLine="851"/>
        <w:jc w:val="both"/>
        <w:rPr>
          <w:sz w:val="28"/>
          <w:szCs w:val="28"/>
          <w:lang w:val="uk-UA"/>
        </w:rPr>
      </w:pPr>
    </w:p>
    <w:p w:rsidR="00B4027F" w:rsidRDefault="00B4027F" w:rsidP="00B4027F">
      <w:pPr>
        <w:tabs>
          <w:tab w:val="left" w:pos="0"/>
        </w:tabs>
        <w:spacing w:line="360" w:lineRule="auto"/>
        <w:jc w:val="both"/>
        <w:rPr>
          <w:sz w:val="28"/>
          <w:szCs w:val="28"/>
          <w:lang w:val="uk-UA"/>
        </w:rPr>
      </w:pPr>
      <w:r>
        <w:rPr>
          <w:sz w:val="28"/>
          <w:szCs w:val="28"/>
          <w:lang w:val="uk-UA"/>
        </w:rPr>
        <w:t>НАКАЗУЮ:</w:t>
      </w:r>
    </w:p>
    <w:p w:rsidR="003B1B2A" w:rsidRDefault="003B1B2A" w:rsidP="00B4027F">
      <w:pPr>
        <w:tabs>
          <w:tab w:val="left" w:pos="0"/>
        </w:tabs>
        <w:spacing w:line="360" w:lineRule="auto"/>
        <w:jc w:val="both"/>
        <w:rPr>
          <w:sz w:val="28"/>
          <w:szCs w:val="28"/>
          <w:lang w:val="uk-UA"/>
        </w:rPr>
      </w:pPr>
    </w:p>
    <w:p w:rsidR="003B1B2A" w:rsidRDefault="00743448" w:rsidP="003B1B2A">
      <w:pPr>
        <w:pStyle w:val="ab"/>
        <w:numPr>
          <w:ilvl w:val="0"/>
          <w:numId w:val="10"/>
        </w:numPr>
        <w:tabs>
          <w:tab w:val="left" w:pos="0"/>
        </w:tabs>
        <w:spacing w:line="360" w:lineRule="auto"/>
        <w:jc w:val="both"/>
        <w:rPr>
          <w:sz w:val="28"/>
          <w:szCs w:val="28"/>
        </w:rPr>
      </w:pPr>
      <w:r w:rsidRPr="00C63CE3">
        <w:rPr>
          <w:sz w:val="28"/>
          <w:szCs w:val="28"/>
        </w:rPr>
        <w:lastRenderedPageBreak/>
        <w:t>Заступникам директора з навчально-виховної роботи Кириченко Н.М та Проскурі Н.Є.</w:t>
      </w:r>
      <w:r>
        <w:rPr>
          <w:sz w:val="28"/>
          <w:szCs w:val="28"/>
        </w:rPr>
        <w:t xml:space="preserve"> з</w:t>
      </w:r>
      <w:r w:rsidR="003B1B2A">
        <w:rPr>
          <w:sz w:val="28"/>
          <w:szCs w:val="28"/>
        </w:rPr>
        <w:t>авершити організований набір учнів до 1-х та 10-х класів, забезпечити раціональне комплектування мережі класів</w:t>
      </w:r>
      <w:r w:rsidR="0069249E">
        <w:rPr>
          <w:sz w:val="28"/>
          <w:szCs w:val="28"/>
        </w:rPr>
        <w:t>.</w:t>
      </w:r>
    </w:p>
    <w:p w:rsidR="003B1B2A" w:rsidRDefault="0069249E" w:rsidP="003B1B2A">
      <w:pPr>
        <w:pStyle w:val="ab"/>
        <w:tabs>
          <w:tab w:val="left" w:pos="0"/>
        </w:tabs>
        <w:spacing w:line="360" w:lineRule="auto"/>
        <w:jc w:val="right"/>
        <w:rPr>
          <w:sz w:val="28"/>
          <w:szCs w:val="28"/>
        </w:rPr>
      </w:pPr>
      <w:r>
        <w:rPr>
          <w:sz w:val="28"/>
          <w:szCs w:val="28"/>
        </w:rPr>
        <w:t>Д</w:t>
      </w:r>
      <w:r w:rsidR="003B1B2A">
        <w:rPr>
          <w:sz w:val="28"/>
          <w:szCs w:val="28"/>
        </w:rPr>
        <w:t>о 31.08.2017</w:t>
      </w:r>
    </w:p>
    <w:p w:rsidR="008E4F2A" w:rsidRDefault="00743448" w:rsidP="00CE0ABD">
      <w:pPr>
        <w:pStyle w:val="ab"/>
        <w:numPr>
          <w:ilvl w:val="0"/>
          <w:numId w:val="10"/>
        </w:numPr>
        <w:tabs>
          <w:tab w:val="left" w:pos="0"/>
        </w:tabs>
        <w:spacing w:line="360" w:lineRule="auto"/>
        <w:jc w:val="both"/>
        <w:rPr>
          <w:sz w:val="28"/>
          <w:szCs w:val="28"/>
        </w:rPr>
      </w:pPr>
      <w:r w:rsidRPr="00C63CE3">
        <w:rPr>
          <w:sz w:val="28"/>
          <w:szCs w:val="28"/>
        </w:rPr>
        <w:t xml:space="preserve">Заступнику директора з навчально-виховної роботи </w:t>
      </w:r>
      <w:r>
        <w:rPr>
          <w:sz w:val="28"/>
          <w:szCs w:val="28"/>
        </w:rPr>
        <w:t>Проскурі Н.Є.</w:t>
      </w:r>
      <w:r w:rsidR="008E4F2A">
        <w:rPr>
          <w:sz w:val="28"/>
          <w:szCs w:val="28"/>
        </w:rPr>
        <w:t>:</w:t>
      </w:r>
      <w:r>
        <w:rPr>
          <w:sz w:val="28"/>
          <w:szCs w:val="28"/>
        </w:rPr>
        <w:t xml:space="preserve"> </w:t>
      </w:r>
    </w:p>
    <w:p w:rsidR="003B1B2A" w:rsidRDefault="008E4F2A" w:rsidP="008E4F2A">
      <w:pPr>
        <w:pStyle w:val="ab"/>
        <w:tabs>
          <w:tab w:val="left" w:pos="0"/>
        </w:tabs>
        <w:spacing w:line="360" w:lineRule="auto"/>
        <w:jc w:val="both"/>
        <w:rPr>
          <w:sz w:val="28"/>
          <w:szCs w:val="28"/>
        </w:rPr>
      </w:pPr>
      <w:r>
        <w:rPr>
          <w:sz w:val="28"/>
          <w:szCs w:val="28"/>
        </w:rPr>
        <w:t>2.1.   З</w:t>
      </w:r>
      <w:r w:rsidR="003B1B2A">
        <w:rPr>
          <w:sz w:val="28"/>
          <w:szCs w:val="28"/>
        </w:rPr>
        <w:t>абе</w:t>
      </w:r>
      <w:r>
        <w:rPr>
          <w:sz w:val="28"/>
          <w:szCs w:val="28"/>
        </w:rPr>
        <w:t>зпечити комплектування груп гуртків</w:t>
      </w:r>
      <w:r w:rsidR="0069249E">
        <w:rPr>
          <w:sz w:val="28"/>
          <w:szCs w:val="28"/>
        </w:rPr>
        <w:t>.</w:t>
      </w:r>
      <w:r>
        <w:rPr>
          <w:sz w:val="28"/>
          <w:szCs w:val="28"/>
        </w:rPr>
        <w:t xml:space="preserve"> </w:t>
      </w:r>
    </w:p>
    <w:p w:rsidR="003B1B2A" w:rsidRDefault="0069249E" w:rsidP="003B1B2A">
      <w:pPr>
        <w:pStyle w:val="ab"/>
        <w:tabs>
          <w:tab w:val="left" w:pos="0"/>
        </w:tabs>
        <w:spacing w:line="360" w:lineRule="auto"/>
        <w:jc w:val="right"/>
        <w:rPr>
          <w:sz w:val="28"/>
          <w:szCs w:val="28"/>
        </w:rPr>
      </w:pPr>
      <w:r>
        <w:rPr>
          <w:sz w:val="28"/>
          <w:szCs w:val="28"/>
        </w:rPr>
        <w:t>Д</w:t>
      </w:r>
      <w:r w:rsidR="003B1B2A">
        <w:rPr>
          <w:sz w:val="28"/>
          <w:szCs w:val="28"/>
        </w:rPr>
        <w:t>о</w:t>
      </w:r>
      <w:r>
        <w:rPr>
          <w:sz w:val="28"/>
          <w:szCs w:val="28"/>
        </w:rPr>
        <w:t xml:space="preserve"> </w:t>
      </w:r>
      <w:r w:rsidR="003B1B2A">
        <w:rPr>
          <w:sz w:val="28"/>
          <w:szCs w:val="28"/>
        </w:rPr>
        <w:t>15.09.2017</w:t>
      </w:r>
    </w:p>
    <w:p w:rsidR="003B1B2A" w:rsidRDefault="008E4F2A" w:rsidP="008E4F2A">
      <w:pPr>
        <w:pStyle w:val="ab"/>
        <w:numPr>
          <w:ilvl w:val="1"/>
          <w:numId w:val="17"/>
        </w:numPr>
        <w:tabs>
          <w:tab w:val="left" w:pos="0"/>
        </w:tabs>
        <w:spacing w:line="360" w:lineRule="auto"/>
        <w:jc w:val="both"/>
        <w:rPr>
          <w:sz w:val="28"/>
          <w:szCs w:val="28"/>
        </w:rPr>
      </w:pPr>
      <w:r>
        <w:rPr>
          <w:sz w:val="28"/>
          <w:szCs w:val="28"/>
        </w:rPr>
        <w:t>У</w:t>
      </w:r>
      <w:r w:rsidR="003B1B2A">
        <w:rPr>
          <w:sz w:val="28"/>
          <w:szCs w:val="28"/>
        </w:rPr>
        <w:t>жити заходи щодо збільшення показника охоплення дітей позашкільною освітою</w:t>
      </w:r>
      <w:r w:rsidR="0069249E">
        <w:rPr>
          <w:sz w:val="28"/>
          <w:szCs w:val="28"/>
        </w:rPr>
        <w:t>.</w:t>
      </w:r>
    </w:p>
    <w:p w:rsidR="008C535E" w:rsidRDefault="0069249E" w:rsidP="008E4F2A">
      <w:pPr>
        <w:pStyle w:val="ab"/>
        <w:tabs>
          <w:tab w:val="left" w:pos="0"/>
        </w:tabs>
        <w:spacing w:line="360" w:lineRule="auto"/>
        <w:jc w:val="right"/>
        <w:rPr>
          <w:sz w:val="28"/>
          <w:szCs w:val="28"/>
        </w:rPr>
      </w:pPr>
      <w:r>
        <w:rPr>
          <w:sz w:val="28"/>
          <w:szCs w:val="28"/>
        </w:rPr>
        <w:t>Д</w:t>
      </w:r>
      <w:r w:rsidR="003B1B2A">
        <w:rPr>
          <w:sz w:val="28"/>
          <w:szCs w:val="28"/>
        </w:rPr>
        <w:t>о</w:t>
      </w:r>
      <w:r>
        <w:rPr>
          <w:sz w:val="28"/>
          <w:szCs w:val="28"/>
        </w:rPr>
        <w:t xml:space="preserve"> </w:t>
      </w:r>
      <w:r w:rsidR="003B1B2A">
        <w:rPr>
          <w:sz w:val="28"/>
          <w:szCs w:val="28"/>
        </w:rPr>
        <w:t>15.09.2017</w:t>
      </w:r>
    </w:p>
    <w:p w:rsidR="00CA1C97" w:rsidRDefault="00743448" w:rsidP="00CE0ABD">
      <w:pPr>
        <w:pStyle w:val="ab"/>
        <w:numPr>
          <w:ilvl w:val="0"/>
          <w:numId w:val="10"/>
        </w:numPr>
        <w:spacing w:line="360" w:lineRule="auto"/>
        <w:jc w:val="both"/>
        <w:rPr>
          <w:sz w:val="28"/>
          <w:szCs w:val="28"/>
        </w:rPr>
      </w:pPr>
      <w:r>
        <w:rPr>
          <w:sz w:val="28"/>
          <w:szCs w:val="28"/>
        </w:rPr>
        <w:t xml:space="preserve">Завідуючій господарством Романенко О.М. </w:t>
      </w:r>
      <w:r w:rsidR="008E4F2A">
        <w:rPr>
          <w:sz w:val="28"/>
          <w:szCs w:val="28"/>
        </w:rPr>
        <w:t>забезпечити виконання заходів з</w:t>
      </w:r>
      <w:r w:rsidR="00CA1C97">
        <w:rPr>
          <w:sz w:val="28"/>
          <w:szCs w:val="28"/>
        </w:rPr>
        <w:t xml:space="preserve"> підготовк</w:t>
      </w:r>
      <w:r w:rsidR="008E4F2A">
        <w:rPr>
          <w:sz w:val="28"/>
          <w:szCs w:val="28"/>
        </w:rPr>
        <w:t>и</w:t>
      </w:r>
      <w:r w:rsidR="00CA1C97">
        <w:rPr>
          <w:sz w:val="28"/>
          <w:szCs w:val="28"/>
        </w:rPr>
        <w:t xml:space="preserve">  навчального закладу до роботи в осінньо-зимовий період 2017-2018 років, </w:t>
      </w:r>
      <w:r w:rsidR="008E4F2A">
        <w:rPr>
          <w:sz w:val="28"/>
          <w:szCs w:val="28"/>
        </w:rPr>
        <w:t xml:space="preserve">з </w:t>
      </w:r>
      <w:r w:rsidR="00CA1C97">
        <w:rPr>
          <w:sz w:val="28"/>
          <w:szCs w:val="28"/>
        </w:rPr>
        <w:t>енергозбереження</w:t>
      </w:r>
      <w:r w:rsidR="0069249E">
        <w:rPr>
          <w:sz w:val="28"/>
          <w:szCs w:val="28"/>
        </w:rPr>
        <w:t>.</w:t>
      </w:r>
    </w:p>
    <w:p w:rsidR="00743448" w:rsidRDefault="0069249E" w:rsidP="00295444">
      <w:pPr>
        <w:pStyle w:val="ab"/>
        <w:spacing w:line="360" w:lineRule="auto"/>
        <w:jc w:val="right"/>
        <w:rPr>
          <w:sz w:val="28"/>
          <w:szCs w:val="28"/>
        </w:rPr>
      </w:pPr>
      <w:r>
        <w:rPr>
          <w:sz w:val="28"/>
          <w:szCs w:val="28"/>
        </w:rPr>
        <w:t>Д</w:t>
      </w:r>
      <w:r w:rsidR="00295444">
        <w:rPr>
          <w:sz w:val="28"/>
          <w:szCs w:val="28"/>
        </w:rPr>
        <w:t>о</w:t>
      </w:r>
      <w:r>
        <w:rPr>
          <w:sz w:val="28"/>
          <w:szCs w:val="28"/>
        </w:rPr>
        <w:t xml:space="preserve"> </w:t>
      </w:r>
      <w:r w:rsidR="00295444">
        <w:rPr>
          <w:sz w:val="28"/>
          <w:szCs w:val="28"/>
        </w:rPr>
        <w:t>01.09.2017</w:t>
      </w:r>
    </w:p>
    <w:p w:rsidR="00CA1C97" w:rsidRDefault="00C63CE3" w:rsidP="00CE0ABD">
      <w:pPr>
        <w:pStyle w:val="ab"/>
        <w:numPr>
          <w:ilvl w:val="0"/>
          <w:numId w:val="10"/>
        </w:numPr>
        <w:spacing w:line="360" w:lineRule="auto"/>
        <w:jc w:val="both"/>
        <w:rPr>
          <w:sz w:val="28"/>
          <w:szCs w:val="28"/>
        </w:rPr>
      </w:pPr>
      <w:r w:rsidRPr="00C63CE3">
        <w:rPr>
          <w:sz w:val="28"/>
          <w:szCs w:val="28"/>
        </w:rPr>
        <w:t xml:space="preserve">Заступнику директора з навчально-виховної роботи </w:t>
      </w:r>
      <w:r>
        <w:rPr>
          <w:sz w:val="28"/>
          <w:szCs w:val="28"/>
        </w:rPr>
        <w:t xml:space="preserve">Кириченко Н.М. </w:t>
      </w:r>
      <w:r w:rsidR="00CA1C97">
        <w:rPr>
          <w:sz w:val="28"/>
          <w:szCs w:val="28"/>
        </w:rPr>
        <w:t>спільно з відповідними органами охорони здоров’я</w:t>
      </w:r>
      <w:r w:rsidR="008E4F2A">
        <w:rPr>
          <w:sz w:val="28"/>
          <w:szCs w:val="28"/>
        </w:rPr>
        <w:t>,</w:t>
      </w:r>
      <w:r w:rsidR="00CA1C97">
        <w:rPr>
          <w:sz w:val="28"/>
          <w:szCs w:val="28"/>
        </w:rPr>
        <w:t xml:space="preserve"> </w:t>
      </w:r>
      <w:r w:rsidR="008E4F2A">
        <w:rPr>
          <w:sz w:val="28"/>
          <w:szCs w:val="28"/>
        </w:rPr>
        <w:t xml:space="preserve">забезпечити </w:t>
      </w:r>
      <w:r w:rsidR="00CA1C97">
        <w:rPr>
          <w:sz w:val="28"/>
          <w:szCs w:val="28"/>
        </w:rPr>
        <w:t>своєчасне проведення медичних оглядів учнів</w:t>
      </w:r>
      <w:r w:rsidR="0069249E">
        <w:rPr>
          <w:sz w:val="28"/>
          <w:szCs w:val="28"/>
        </w:rPr>
        <w:t>.</w:t>
      </w:r>
      <w:r w:rsidR="00CA1C97">
        <w:rPr>
          <w:sz w:val="28"/>
          <w:szCs w:val="28"/>
        </w:rPr>
        <w:t xml:space="preserve"> </w:t>
      </w:r>
    </w:p>
    <w:p w:rsidR="00905101" w:rsidRDefault="00230C21" w:rsidP="00CA1C97">
      <w:pPr>
        <w:spacing w:line="360" w:lineRule="auto"/>
        <w:jc w:val="right"/>
        <w:rPr>
          <w:sz w:val="28"/>
          <w:szCs w:val="28"/>
          <w:lang w:val="uk-UA"/>
        </w:rPr>
      </w:pPr>
      <w:r>
        <w:rPr>
          <w:sz w:val="28"/>
          <w:szCs w:val="28"/>
          <w:lang w:val="uk-UA"/>
        </w:rPr>
        <w:t>з</w:t>
      </w:r>
      <w:r w:rsidR="00905101">
        <w:rPr>
          <w:sz w:val="28"/>
          <w:szCs w:val="28"/>
          <w:lang w:val="uk-UA"/>
        </w:rPr>
        <w:t xml:space="preserve"> </w:t>
      </w:r>
      <w:r w:rsidR="0069249E">
        <w:rPr>
          <w:sz w:val="28"/>
          <w:szCs w:val="28"/>
          <w:lang w:val="uk-UA"/>
        </w:rPr>
        <w:t xml:space="preserve"> </w:t>
      </w:r>
      <w:r w:rsidR="00905101">
        <w:rPr>
          <w:sz w:val="28"/>
          <w:szCs w:val="28"/>
          <w:lang w:val="uk-UA"/>
        </w:rPr>
        <w:t>8.08. по 31.08.2017</w:t>
      </w:r>
    </w:p>
    <w:p w:rsidR="00905101" w:rsidRDefault="00C63CE3" w:rsidP="00CE0ABD">
      <w:pPr>
        <w:pStyle w:val="ab"/>
        <w:numPr>
          <w:ilvl w:val="0"/>
          <w:numId w:val="10"/>
        </w:numPr>
        <w:spacing w:line="360" w:lineRule="auto"/>
        <w:jc w:val="both"/>
        <w:rPr>
          <w:sz w:val="28"/>
          <w:szCs w:val="28"/>
        </w:rPr>
      </w:pPr>
      <w:r w:rsidRPr="00C63CE3">
        <w:rPr>
          <w:sz w:val="28"/>
          <w:szCs w:val="28"/>
        </w:rPr>
        <w:t>Заступникам директора з навчально-виховної роботи Кириченко Н.М та Проскурі Н.Є.</w:t>
      </w:r>
      <w:r>
        <w:rPr>
          <w:sz w:val="28"/>
          <w:szCs w:val="28"/>
        </w:rPr>
        <w:t xml:space="preserve"> з</w:t>
      </w:r>
      <w:r w:rsidR="00905101">
        <w:rPr>
          <w:sz w:val="28"/>
          <w:szCs w:val="28"/>
        </w:rPr>
        <w:t>абезпечити стовідсоткове заповнення та достовірність інформації бази даних школи «Курс:Освіта» для підготовки звітів і ДІСО на початок навчального року та оперативне і якісне їх ведення впродовж навчального року</w:t>
      </w:r>
      <w:r w:rsidR="0069249E">
        <w:rPr>
          <w:sz w:val="28"/>
          <w:szCs w:val="28"/>
        </w:rPr>
        <w:t>.</w:t>
      </w:r>
    </w:p>
    <w:p w:rsidR="00905101" w:rsidRDefault="0069249E" w:rsidP="00905101">
      <w:pPr>
        <w:pStyle w:val="ab"/>
        <w:spacing w:line="360" w:lineRule="auto"/>
        <w:jc w:val="right"/>
        <w:rPr>
          <w:sz w:val="28"/>
          <w:szCs w:val="28"/>
        </w:rPr>
      </w:pPr>
      <w:r>
        <w:rPr>
          <w:sz w:val="28"/>
          <w:szCs w:val="28"/>
        </w:rPr>
        <w:t>Д</w:t>
      </w:r>
      <w:r w:rsidR="00905101">
        <w:rPr>
          <w:sz w:val="28"/>
          <w:szCs w:val="28"/>
        </w:rPr>
        <w:t>о</w:t>
      </w:r>
      <w:r>
        <w:rPr>
          <w:sz w:val="28"/>
          <w:szCs w:val="28"/>
        </w:rPr>
        <w:t xml:space="preserve"> </w:t>
      </w:r>
      <w:r w:rsidR="00905101">
        <w:rPr>
          <w:sz w:val="28"/>
          <w:szCs w:val="28"/>
        </w:rPr>
        <w:t>05.09.2017</w:t>
      </w:r>
    </w:p>
    <w:p w:rsidR="008E4F2A" w:rsidRDefault="0069249E" w:rsidP="00905101">
      <w:pPr>
        <w:pStyle w:val="ab"/>
        <w:spacing w:line="360" w:lineRule="auto"/>
        <w:jc w:val="right"/>
        <w:rPr>
          <w:sz w:val="28"/>
          <w:szCs w:val="28"/>
        </w:rPr>
      </w:pPr>
      <w:r>
        <w:rPr>
          <w:sz w:val="28"/>
          <w:szCs w:val="28"/>
        </w:rPr>
        <w:t>П</w:t>
      </w:r>
      <w:r w:rsidR="008E4F2A">
        <w:rPr>
          <w:sz w:val="28"/>
          <w:szCs w:val="28"/>
        </w:rPr>
        <w:t>ротягом  навчального  року</w:t>
      </w:r>
    </w:p>
    <w:p w:rsidR="00905101" w:rsidRDefault="00104947" w:rsidP="00C63CE3">
      <w:pPr>
        <w:pStyle w:val="ab"/>
        <w:numPr>
          <w:ilvl w:val="0"/>
          <w:numId w:val="10"/>
        </w:numPr>
        <w:spacing w:line="360" w:lineRule="auto"/>
        <w:jc w:val="both"/>
        <w:rPr>
          <w:sz w:val="28"/>
          <w:szCs w:val="28"/>
        </w:rPr>
      </w:pPr>
      <w:r>
        <w:rPr>
          <w:sz w:val="28"/>
          <w:szCs w:val="28"/>
        </w:rPr>
        <w:t xml:space="preserve"> </w:t>
      </w:r>
      <w:r w:rsidR="00C63CE3">
        <w:rPr>
          <w:sz w:val="28"/>
          <w:szCs w:val="28"/>
        </w:rPr>
        <w:t xml:space="preserve">Заступнику директора з навчально-виховної роботи Проскурі Н.Є., педагогу-організатору Колосок Г.І., </w:t>
      </w:r>
      <w:r w:rsidR="00743448">
        <w:rPr>
          <w:sz w:val="28"/>
          <w:szCs w:val="28"/>
        </w:rPr>
        <w:t>класному керівнику 11-</w:t>
      </w:r>
      <w:r w:rsidR="002832F5">
        <w:rPr>
          <w:sz w:val="28"/>
          <w:szCs w:val="28"/>
        </w:rPr>
        <w:t>го</w:t>
      </w:r>
      <w:r w:rsidR="00743448">
        <w:rPr>
          <w:sz w:val="28"/>
          <w:szCs w:val="28"/>
        </w:rPr>
        <w:t xml:space="preserve"> класу</w:t>
      </w:r>
      <w:r w:rsidR="00C63CE3">
        <w:rPr>
          <w:sz w:val="28"/>
          <w:szCs w:val="28"/>
        </w:rPr>
        <w:t xml:space="preserve">           Цемі Н.П. о</w:t>
      </w:r>
      <w:r w:rsidR="00905101">
        <w:rPr>
          <w:sz w:val="28"/>
          <w:szCs w:val="28"/>
        </w:rPr>
        <w:t>рганізувати прове</w:t>
      </w:r>
      <w:r w:rsidR="008E4F2A">
        <w:rPr>
          <w:sz w:val="28"/>
          <w:szCs w:val="28"/>
        </w:rPr>
        <w:t>дення</w:t>
      </w:r>
      <w:r w:rsidR="00905101">
        <w:rPr>
          <w:sz w:val="28"/>
          <w:szCs w:val="28"/>
        </w:rPr>
        <w:t xml:space="preserve"> урочист</w:t>
      </w:r>
      <w:r w:rsidR="008E4F2A">
        <w:rPr>
          <w:sz w:val="28"/>
          <w:szCs w:val="28"/>
        </w:rPr>
        <w:t>ого захо</w:t>
      </w:r>
      <w:r w:rsidR="00905101">
        <w:rPr>
          <w:sz w:val="28"/>
          <w:szCs w:val="28"/>
        </w:rPr>
        <w:t>д</w:t>
      </w:r>
      <w:r w:rsidR="008E4F2A">
        <w:rPr>
          <w:sz w:val="28"/>
          <w:szCs w:val="28"/>
        </w:rPr>
        <w:t>у</w:t>
      </w:r>
      <w:r w:rsidR="00905101">
        <w:rPr>
          <w:sz w:val="28"/>
          <w:szCs w:val="28"/>
        </w:rPr>
        <w:t xml:space="preserve"> з нагоди святкування Дня знань</w:t>
      </w:r>
      <w:r w:rsidR="0069249E">
        <w:rPr>
          <w:sz w:val="28"/>
          <w:szCs w:val="28"/>
        </w:rPr>
        <w:t>.</w:t>
      </w:r>
    </w:p>
    <w:p w:rsidR="00905101" w:rsidRDefault="00905101" w:rsidP="00905101">
      <w:pPr>
        <w:spacing w:line="360" w:lineRule="auto"/>
        <w:jc w:val="right"/>
        <w:rPr>
          <w:sz w:val="28"/>
          <w:szCs w:val="28"/>
          <w:lang w:val="uk-UA"/>
        </w:rPr>
      </w:pPr>
      <w:r>
        <w:rPr>
          <w:sz w:val="28"/>
          <w:szCs w:val="28"/>
          <w:lang w:val="uk-UA"/>
        </w:rPr>
        <w:t>01.09.2017</w:t>
      </w:r>
    </w:p>
    <w:p w:rsidR="00905101" w:rsidRPr="00EB3499" w:rsidRDefault="00C63CE3" w:rsidP="00EB3499">
      <w:pPr>
        <w:pStyle w:val="ab"/>
        <w:numPr>
          <w:ilvl w:val="0"/>
          <w:numId w:val="10"/>
        </w:numPr>
        <w:spacing w:line="360" w:lineRule="auto"/>
        <w:jc w:val="both"/>
        <w:rPr>
          <w:sz w:val="28"/>
          <w:szCs w:val="28"/>
        </w:rPr>
      </w:pPr>
      <w:r w:rsidRPr="00EB3499">
        <w:rPr>
          <w:sz w:val="28"/>
          <w:szCs w:val="28"/>
        </w:rPr>
        <w:lastRenderedPageBreak/>
        <w:t>Заступнику директора з навчально-виховної роботи Проскурі Н.Є.</w:t>
      </w:r>
      <w:r w:rsidR="00CE0ABD" w:rsidRPr="00EB3499">
        <w:rPr>
          <w:sz w:val="28"/>
          <w:szCs w:val="28"/>
        </w:rPr>
        <w:t>, соціальному педагогу Бойко А.А.</w:t>
      </w:r>
      <w:r w:rsidRPr="00EB3499">
        <w:rPr>
          <w:sz w:val="28"/>
          <w:szCs w:val="28"/>
        </w:rPr>
        <w:t xml:space="preserve"> з</w:t>
      </w:r>
      <w:r w:rsidR="00905101" w:rsidRPr="00EB3499">
        <w:rPr>
          <w:sz w:val="28"/>
          <w:szCs w:val="28"/>
        </w:rPr>
        <w:t>абезпечити</w:t>
      </w:r>
      <w:r w:rsidR="00EB3499" w:rsidRPr="00EB3499">
        <w:rPr>
          <w:sz w:val="28"/>
          <w:szCs w:val="28"/>
        </w:rPr>
        <w:t xml:space="preserve"> організацію</w:t>
      </w:r>
      <w:r w:rsidR="00905101" w:rsidRPr="00EB3499">
        <w:rPr>
          <w:sz w:val="28"/>
          <w:szCs w:val="28"/>
        </w:rPr>
        <w:t xml:space="preserve"> безкоштовн</w:t>
      </w:r>
      <w:r w:rsidR="00EB3499" w:rsidRPr="00EB3499">
        <w:rPr>
          <w:sz w:val="28"/>
          <w:szCs w:val="28"/>
        </w:rPr>
        <w:t>ого</w:t>
      </w:r>
      <w:r w:rsidR="00905101" w:rsidRPr="00EB3499">
        <w:rPr>
          <w:sz w:val="28"/>
          <w:szCs w:val="28"/>
        </w:rPr>
        <w:t xml:space="preserve"> харчування учнів початкових класів та пільгових категорій шкіл, а також </w:t>
      </w:r>
      <w:r w:rsidR="00104947" w:rsidRPr="00EB3499">
        <w:rPr>
          <w:sz w:val="28"/>
          <w:szCs w:val="28"/>
        </w:rPr>
        <w:t>дітей-сиріт, дітей позбавлених батьківського піклування, у межах норм харчування, затверджених постановою Кабінету Міністрів України від 22.11.2004 №1591 «Про затвердження норм харчування у навчальних та оздоровчих закладах»</w:t>
      </w:r>
      <w:r w:rsidR="0069249E">
        <w:rPr>
          <w:sz w:val="28"/>
          <w:szCs w:val="28"/>
        </w:rPr>
        <w:t>.</w:t>
      </w:r>
    </w:p>
    <w:p w:rsidR="00C63CE3" w:rsidRDefault="00C63CE3" w:rsidP="00C63CE3">
      <w:pPr>
        <w:widowControl w:val="0"/>
        <w:spacing w:line="360" w:lineRule="auto"/>
        <w:ind w:right="-23"/>
        <w:jc w:val="right"/>
        <w:rPr>
          <w:sz w:val="28"/>
          <w:szCs w:val="28"/>
          <w:lang w:val="uk-UA"/>
        </w:rPr>
      </w:pPr>
      <w:r>
        <w:rPr>
          <w:sz w:val="28"/>
          <w:szCs w:val="28"/>
          <w:lang w:val="uk-UA"/>
        </w:rPr>
        <w:t>Протягом 2017/2018 навчального року</w:t>
      </w:r>
    </w:p>
    <w:p w:rsidR="00104947" w:rsidRDefault="00C63CE3" w:rsidP="00EB3499">
      <w:pPr>
        <w:pStyle w:val="ab"/>
        <w:numPr>
          <w:ilvl w:val="0"/>
          <w:numId w:val="10"/>
        </w:numPr>
        <w:spacing w:line="360" w:lineRule="auto"/>
        <w:jc w:val="both"/>
        <w:rPr>
          <w:sz w:val="28"/>
          <w:szCs w:val="28"/>
        </w:rPr>
      </w:pPr>
      <w:r>
        <w:rPr>
          <w:sz w:val="28"/>
          <w:szCs w:val="28"/>
        </w:rPr>
        <w:t>Заступнику директора з навчально-виховної роботи Кириченко Н.М, класним керівникам у</w:t>
      </w:r>
      <w:r w:rsidR="00104947">
        <w:rPr>
          <w:sz w:val="28"/>
          <w:szCs w:val="28"/>
        </w:rPr>
        <w:t>становити щоденний контроль за відвідуванням учнями занять у загальноосвітніх навчальних закладах та не допускати випадків безпідставного пропуску учнями уроків</w:t>
      </w:r>
      <w:r w:rsidR="0069249E">
        <w:rPr>
          <w:sz w:val="28"/>
          <w:szCs w:val="28"/>
        </w:rPr>
        <w:t>.</w:t>
      </w:r>
    </w:p>
    <w:p w:rsidR="00C63CE3" w:rsidRDefault="00C63CE3" w:rsidP="00C63CE3">
      <w:pPr>
        <w:widowControl w:val="0"/>
        <w:spacing w:line="360" w:lineRule="auto"/>
        <w:ind w:right="-23"/>
        <w:jc w:val="right"/>
        <w:rPr>
          <w:sz w:val="28"/>
          <w:szCs w:val="28"/>
          <w:lang w:val="uk-UA"/>
        </w:rPr>
      </w:pPr>
      <w:r>
        <w:rPr>
          <w:sz w:val="28"/>
          <w:szCs w:val="28"/>
          <w:lang w:val="uk-UA"/>
        </w:rPr>
        <w:t>Протягом 2017/2018 навчального року</w:t>
      </w:r>
    </w:p>
    <w:p w:rsidR="001A7151" w:rsidRPr="00EB3499" w:rsidRDefault="00EB3499" w:rsidP="00EB3499">
      <w:pPr>
        <w:pStyle w:val="ab"/>
        <w:widowControl w:val="0"/>
        <w:numPr>
          <w:ilvl w:val="0"/>
          <w:numId w:val="10"/>
        </w:numPr>
        <w:spacing w:line="360" w:lineRule="auto"/>
        <w:ind w:right="-23"/>
        <w:jc w:val="both"/>
        <w:rPr>
          <w:sz w:val="28"/>
          <w:szCs w:val="28"/>
        </w:rPr>
      </w:pPr>
      <w:r>
        <w:rPr>
          <w:sz w:val="28"/>
          <w:szCs w:val="28"/>
        </w:rPr>
        <w:t xml:space="preserve"> Заступнику директора з навчально-виховної роботи Кириченко Н.М., в</w:t>
      </w:r>
      <w:r w:rsidRPr="00EB3499">
        <w:rPr>
          <w:sz w:val="28"/>
          <w:szCs w:val="28"/>
        </w:rPr>
        <w:t xml:space="preserve">чителям-предметникам </w:t>
      </w:r>
      <w:r>
        <w:rPr>
          <w:sz w:val="28"/>
          <w:szCs w:val="28"/>
        </w:rPr>
        <w:t xml:space="preserve">розробити заходи щодо </w:t>
      </w:r>
      <w:r w:rsidR="00C63CE3" w:rsidRPr="00EB3499">
        <w:rPr>
          <w:sz w:val="28"/>
          <w:szCs w:val="28"/>
        </w:rPr>
        <w:t>з</w:t>
      </w:r>
      <w:r w:rsidR="001A7151" w:rsidRPr="00EB3499">
        <w:rPr>
          <w:sz w:val="28"/>
          <w:szCs w:val="28"/>
        </w:rPr>
        <w:t>абезпеч</w:t>
      </w:r>
      <w:r w:rsidR="00295444">
        <w:rPr>
          <w:sz w:val="28"/>
          <w:szCs w:val="28"/>
        </w:rPr>
        <w:t>ення</w:t>
      </w:r>
      <w:r>
        <w:rPr>
          <w:sz w:val="28"/>
          <w:szCs w:val="28"/>
        </w:rPr>
        <w:t xml:space="preserve"> </w:t>
      </w:r>
      <w:r w:rsidR="001A7151" w:rsidRPr="00EB3499">
        <w:rPr>
          <w:sz w:val="28"/>
          <w:szCs w:val="28"/>
        </w:rPr>
        <w:t>якісн</w:t>
      </w:r>
      <w:r>
        <w:rPr>
          <w:sz w:val="28"/>
          <w:szCs w:val="28"/>
        </w:rPr>
        <w:t>ої</w:t>
      </w:r>
      <w:r w:rsidR="001A7151" w:rsidRPr="00EB3499">
        <w:rPr>
          <w:sz w:val="28"/>
          <w:szCs w:val="28"/>
        </w:rPr>
        <w:t xml:space="preserve"> підготовк</w:t>
      </w:r>
      <w:r>
        <w:rPr>
          <w:sz w:val="28"/>
          <w:szCs w:val="28"/>
        </w:rPr>
        <w:t>и</w:t>
      </w:r>
      <w:r w:rsidR="001A7151" w:rsidRPr="00EB3499">
        <w:rPr>
          <w:sz w:val="28"/>
          <w:szCs w:val="28"/>
        </w:rPr>
        <w:t xml:space="preserve"> учнів </w:t>
      </w:r>
      <w:r>
        <w:rPr>
          <w:sz w:val="28"/>
          <w:szCs w:val="28"/>
        </w:rPr>
        <w:t xml:space="preserve">9, 11-х </w:t>
      </w:r>
      <w:r w:rsidR="001A7151" w:rsidRPr="00EB3499">
        <w:rPr>
          <w:sz w:val="28"/>
          <w:szCs w:val="28"/>
        </w:rPr>
        <w:t xml:space="preserve"> класів  до </w:t>
      </w:r>
      <w:r>
        <w:rPr>
          <w:sz w:val="28"/>
          <w:szCs w:val="28"/>
        </w:rPr>
        <w:t xml:space="preserve">державної незалежної атестації та </w:t>
      </w:r>
      <w:r w:rsidR="001A7151" w:rsidRPr="00EB3499">
        <w:rPr>
          <w:sz w:val="28"/>
          <w:szCs w:val="28"/>
        </w:rPr>
        <w:t>зовнішнього незалежного оцінювання навчальних досягнень.</w:t>
      </w:r>
    </w:p>
    <w:p w:rsidR="001A7151" w:rsidRDefault="001A7151" w:rsidP="001A7151">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Pr="00EB3499" w:rsidRDefault="00C63CE3" w:rsidP="00EB3499">
      <w:pPr>
        <w:pStyle w:val="ab"/>
        <w:widowControl w:val="0"/>
        <w:numPr>
          <w:ilvl w:val="0"/>
          <w:numId w:val="10"/>
        </w:numPr>
        <w:spacing w:line="360" w:lineRule="auto"/>
        <w:ind w:right="-23"/>
        <w:jc w:val="both"/>
        <w:rPr>
          <w:sz w:val="28"/>
          <w:szCs w:val="28"/>
        </w:rPr>
      </w:pPr>
      <w:r w:rsidRPr="00EB3499">
        <w:rPr>
          <w:sz w:val="28"/>
          <w:szCs w:val="28"/>
        </w:rPr>
        <w:t>Заступникам директора з навчально-виховної роботи Кириченко Н.М</w:t>
      </w:r>
      <w:r w:rsidR="00EB3499">
        <w:rPr>
          <w:sz w:val="28"/>
          <w:szCs w:val="28"/>
        </w:rPr>
        <w:t>.,</w:t>
      </w:r>
      <w:r w:rsidRPr="00EB3499">
        <w:rPr>
          <w:sz w:val="28"/>
          <w:szCs w:val="28"/>
        </w:rPr>
        <w:t xml:space="preserve"> Проскурі Н.Є. з</w:t>
      </w:r>
      <w:r w:rsidR="0042547E" w:rsidRPr="00EB3499">
        <w:rPr>
          <w:sz w:val="28"/>
          <w:szCs w:val="28"/>
        </w:rPr>
        <w:t>абезпечити умови для реалізації конституційного права на безперешкодний доступ до загальноосвітніх навчальних закладів для здобуття початкової, базової та повної загальної середньої освіти за індивідуальною та екстернатною формами навчання відповідно до нормативних вимог.</w:t>
      </w:r>
    </w:p>
    <w:p w:rsidR="0042547E" w:rsidRDefault="0042547E" w:rsidP="0042547E">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Pr="0042547E" w:rsidRDefault="00C63CE3" w:rsidP="00EB3499">
      <w:pPr>
        <w:pStyle w:val="ab"/>
        <w:widowControl w:val="0"/>
        <w:numPr>
          <w:ilvl w:val="0"/>
          <w:numId w:val="10"/>
        </w:numPr>
        <w:spacing w:line="360" w:lineRule="auto"/>
        <w:ind w:right="-23"/>
        <w:jc w:val="both"/>
        <w:rPr>
          <w:sz w:val="28"/>
          <w:szCs w:val="28"/>
        </w:rPr>
      </w:pPr>
      <w:r>
        <w:rPr>
          <w:sz w:val="28"/>
          <w:szCs w:val="28"/>
        </w:rPr>
        <w:t xml:space="preserve">Заступнику директора з навчально-виховної роботи Проскурі Н.Є., </w:t>
      </w:r>
      <w:r w:rsidR="00EB3499" w:rsidRPr="0092255E">
        <w:rPr>
          <w:sz w:val="28"/>
          <w:szCs w:val="28"/>
        </w:rPr>
        <w:t>відповідальному з</w:t>
      </w:r>
      <w:r w:rsidR="0092255E" w:rsidRPr="0092255E">
        <w:rPr>
          <w:sz w:val="28"/>
          <w:szCs w:val="28"/>
        </w:rPr>
        <w:t>а облік дітей і підлітків шкільного віку у закріплених мікрорайонах</w:t>
      </w:r>
      <w:r>
        <w:rPr>
          <w:sz w:val="28"/>
          <w:szCs w:val="28"/>
        </w:rPr>
        <w:t xml:space="preserve"> Світличній А.В.</w:t>
      </w:r>
      <w:r w:rsidRPr="0042547E">
        <w:rPr>
          <w:sz w:val="28"/>
          <w:szCs w:val="28"/>
        </w:rPr>
        <w:t xml:space="preserve"> </w:t>
      </w:r>
      <w:r>
        <w:rPr>
          <w:sz w:val="28"/>
          <w:szCs w:val="28"/>
        </w:rPr>
        <w:t>з</w:t>
      </w:r>
      <w:r w:rsidR="0042547E" w:rsidRPr="0042547E">
        <w:rPr>
          <w:sz w:val="28"/>
          <w:szCs w:val="28"/>
        </w:rPr>
        <w:t xml:space="preserve">абезпечити неухильне виконання </w:t>
      </w:r>
      <w:r w:rsidR="00295444" w:rsidRPr="0042547E">
        <w:rPr>
          <w:sz w:val="28"/>
          <w:szCs w:val="28"/>
        </w:rPr>
        <w:t xml:space="preserve">Інструкції з обліку дітей і підлітків шкільного віку </w:t>
      </w:r>
      <w:r w:rsidR="00295444">
        <w:rPr>
          <w:sz w:val="28"/>
          <w:szCs w:val="28"/>
        </w:rPr>
        <w:t xml:space="preserve">затвердженої </w:t>
      </w:r>
      <w:r w:rsidR="0042547E" w:rsidRPr="0042547E">
        <w:rPr>
          <w:sz w:val="28"/>
          <w:szCs w:val="28"/>
        </w:rPr>
        <w:t>постанов</w:t>
      </w:r>
      <w:r w:rsidR="00295444">
        <w:rPr>
          <w:sz w:val="28"/>
          <w:szCs w:val="28"/>
        </w:rPr>
        <w:t>ою</w:t>
      </w:r>
      <w:r w:rsidR="0042547E" w:rsidRPr="0042547E">
        <w:rPr>
          <w:sz w:val="28"/>
          <w:szCs w:val="28"/>
        </w:rPr>
        <w:t xml:space="preserve"> Кабінету Міністрів України від 12.04.2000 № 646 </w:t>
      </w:r>
      <w:r w:rsidR="00295444" w:rsidRPr="0042547E">
        <w:rPr>
          <w:sz w:val="28"/>
          <w:szCs w:val="28"/>
        </w:rPr>
        <w:t xml:space="preserve">та охопити усіх дітей шкільного віку обов’язковою базовою та повною загальною середньою освітою за </w:t>
      </w:r>
      <w:r w:rsidR="00295444" w:rsidRPr="0042547E">
        <w:rPr>
          <w:sz w:val="28"/>
          <w:szCs w:val="28"/>
        </w:rPr>
        <w:lastRenderedPageBreak/>
        <w:t>різними формами</w:t>
      </w:r>
      <w:r w:rsidR="0042547E" w:rsidRPr="0042547E">
        <w:rPr>
          <w:sz w:val="28"/>
          <w:szCs w:val="28"/>
        </w:rPr>
        <w:t>.</w:t>
      </w:r>
    </w:p>
    <w:p w:rsidR="0042547E" w:rsidRDefault="0042547E" w:rsidP="0042547E">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Pr="0042547E" w:rsidRDefault="00C63CE3" w:rsidP="00EB3499">
      <w:pPr>
        <w:pStyle w:val="ab"/>
        <w:widowControl w:val="0"/>
        <w:numPr>
          <w:ilvl w:val="0"/>
          <w:numId w:val="10"/>
        </w:numPr>
        <w:spacing w:line="360" w:lineRule="auto"/>
        <w:ind w:right="-23"/>
        <w:jc w:val="both"/>
        <w:rPr>
          <w:sz w:val="28"/>
          <w:szCs w:val="28"/>
        </w:rPr>
      </w:pPr>
      <w:r>
        <w:rPr>
          <w:sz w:val="28"/>
          <w:szCs w:val="28"/>
        </w:rPr>
        <w:t>Заступнику директора з навчально-виховної роботи Кириченко Н.М</w:t>
      </w:r>
      <w:r w:rsidRPr="0042547E">
        <w:rPr>
          <w:sz w:val="28"/>
          <w:szCs w:val="28"/>
        </w:rPr>
        <w:t xml:space="preserve"> </w:t>
      </w:r>
      <w:r>
        <w:rPr>
          <w:sz w:val="28"/>
          <w:szCs w:val="28"/>
        </w:rPr>
        <w:t>с</w:t>
      </w:r>
      <w:r w:rsidR="0042547E" w:rsidRPr="0042547E">
        <w:rPr>
          <w:sz w:val="28"/>
          <w:szCs w:val="28"/>
        </w:rPr>
        <w:t>творити умови для навчання педагогічних працівників сучасним інформаційно-комунікативним технологіям, широкого використання комп’ютерних та інформаційних технологій у навчально-виховному процесі.</w:t>
      </w:r>
    </w:p>
    <w:p w:rsidR="0042547E" w:rsidRDefault="0042547E" w:rsidP="0042547E">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Pr="0042547E" w:rsidRDefault="00C63CE3" w:rsidP="00EB3499">
      <w:pPr>
        <w:pStyle w:val="ab"/>
        <w:widowControl w:val="0"/>
        <w:numPr>
          <w:ilvl w:val="0"/>
          <w:numId w:val="10"/>
        </w:numPr>
        <w:spacing w:line="360" w:lineRule="auto"/>
        <w:ind w:right="-23"/>
        <w:jc w:val="both"/>
        <w:rPr>
          <w:sz w:val="28"/>
          <w:szCs w:val="28"/>
        </w:rPr>
      </w:pPr>
      <w:r>
        <w:rPr>
          <w:sz w:val="28"/>
          <w:szCs w:val="28"/>
        </w:rPr>
        <w:t>Заступникам директора з навчально-виховної роботи Кириченко Н.М</w:t>
      </w:r>
      <w:r w:rsidRPr="0042547E">
        <w:rPr>
          <w:sz w:val="28"/>
          <w:szCs w:val="28"/>
        </w:rPr>
        <w:t xml:space="preserve"> </w:t>
      </w:r>
      <w:r>
        <w:rPr>
          <w:sz w:val="28"/>
          <w:szCs w:val="28"/>
        </w:rPr>
        <w:t>та Проскурі Н.Є. п</w:t>
      </w:r>
      <w:r w:rsidR="0042547E" w:rsidRPr="0042547E">
        <w:rPr>
          <w:sz w:val="28"/>
          <w:szCs w:val="28"/>
        </w:rPr>
        <w:t>ри складанні навчальних розкладів:</w:t>
      </w:r>
    </w:p>
    <w:p w:rsidR="0042547E" w:rsidRPr="00230C21" w:rsidRDefault="0042547E" w:rsidP="00230C21">
      <w:pPr>
        <w:pStyle w:val="ab"/>
        <w:widowControl w:val="0"/>
        <w:numPr>
          <w:ilvl w:val="1"/>
          <w:numId w:val="23"/>
        </w:numPr>
        <w:tabs>
          <w:tab w:val="left" w:pos="1134"/>
        </w:tabs>
        <w:spacing w:line="360" w:lineRule="auto"/>
        <w:ind w:right="-23"/>
        <w:jc w:val="both"/>
        <w:rPr>
          <w:sz w:val="28"/>
          <w:szCs w:val="28"/>
        </w:rPr>
      </w:pPr>
      <w:r w:rsidRPr="00230C21">
        <w:rPr>
          <w:sz w:val="28"/>
          <w:szCs w:val="28"/>
        </w:rPr>
        <w:t>Не допускати внесення до основного розкладу факультативів, індивідуальних, групових занять та консультацій понад гранично допустиме навчальне навантаження.</w:t>
      </w:r>
    </w:p>
    <w:p w:rsidR="0042547E" w:rsidRDefault="0042547E" w:rsidP="0042547E">
      <w:pPr>
        <w:widowControl w:val="0"/>
        <w:spacing w:line="360" w:lineRule="auto"/>
        <w:ind w:left="720" w:right="-23"/>
        <w:jc w:val="right"/>
        <w:rPr>
          <w:sz w:val="28"/>
          <w:szCs w:val="28"/>
          <w:lang w:val="uk-UA"/>
        </w:rPr>
      </w:pPr>
      <w:r>
        <w:rPr>
          <w:sz w:val="28"/>
          <w:szCs w:val="28"/>
          <w:lang w:val="uk-UA"/>
        </w:rPr>
        <w:t>Протягом 2017/2018 навчального року</w:t>
      </w:r>
    </w:p>
    <w:p w:rsidR="0042547E" w:rsidRPr="00230C21" w:rsidRDefault="0042547E" w:rsidP="00230C21">
      <w:pPr>
        <w:pStyle w:val="ab"/>
        <w:widowControl w:val="0"/>
        <w:numPr>
          <w:ilvl w:val="1"/>
          <w:numId w:val="23"/>
        </w:numPr>
        <w:tabs>
          <w:tab w:val="left" w:pos="1134"/>
        </w:tabs>
        <w:spacing w:line="360" w:lineRule="auto"/>
        <w:ind w:right="-23"/>
        <w:jc w:val="both"/>
        <w:rPr>
          <w:sz w:val="28"/>
          <w:szCs w:val="28"/>
        </w:rPr>
      </w:pPr>
      <w:r w:rsidRPr="00230C21">
        <w:rPr>
          <w:sz w:val="28"/>
          <w:szCs w:val="28"/>
        </w:rPr>
        <w:t>Забезпечити оптимальне співвідношення навчального навантаження протягом тижня, а також правильне чергування протягом дня, тижня предметів природничо-математичного, гуманітарного циклів з уроками музики, образотворчого мистецтва, трудового навчання, основ здоров’я та фізичної культури.</w:t>
      </w:r>
    </w:p>
    <w:p w:rsidR="0042547E" w:rsidRDefault="0042547E" w:rsidP="0042547E">
      <w:pPr>
        <w:widowControl w:val="0"/>
        <w:spacing w:line="360" w:lineRule="auto"/>
        <w:ind w:left="720" w:right="-23"/>
        <w:jc w:val="right"/>
        <w:rPr>
          <w:sz w:val="28"/>
          <w:szCs w:val="28"/>
          <w:lang w:val="uk-UA"/>
        </w:rPr>
      </w:pPr>
      <w:r>
        <w:rPr>
          <w:sz w:val="28"/>
          <w:szCs w:val="28"/>
          <w:lang w:val="uk-UA"/>
        </w:rPr>
        <w:t>Протягом 2017/2018 навчального року</w:t>
      </w:r>
    </w:p>
    <w:p w:rsidR="0042547E" w:rsidRPr="0042547E" w:rsidRDefault="0042547E" w:rsidP="00230C21">
      <w:pPr>
        <w:pStyle w:val="ab"/>
        <w:widowControl w:val="0"/>
        <w:numPr>
          <w:ilvl w:val="1"/>
          <w:numId w:val="23"/>
        </w:numPr>
        <w:tabs>
          <w:tab w:val="left" w:pos="1134"/>
        </w:tabs>
        <w:spacing w:line="360" w:lineRule="auto"/>
        <w:ind w:right="-23"/>
        <w:jc w:val="both"/>
        <w:rPr>
          <w:sz w:val="28"/>
          <w:szCs w:val="28"/>
        </w:rPr>
      </w:pPr>
      <w:r w:rsidRPr="0042547E">
        <w:rPr>
          <w:sz w:val="28"/>
          <w:szCs w:val="28"/>
        </w:rPr>
        <w:t>Заборонити спарені уроки для учнів 5-9-х класів, окрім часу, що відведений для проведення лабораторних і контрольних робіт, написання творів, уроків трудового навчання.</w:t>
      </w:r>
    </w:p>
    <w:p w:rsidR="0042547E" w:rsidRDefault="0042547E" w:rsidP="0042547E">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Default="0042547E" w:rsidP="00230C21">
      <w:pPr>
        <w:widowControl w:val="0"/>
        <w:numPr>
          <w:ilvl w:val="1"/>
          <w:numId w:val="23"/>
        </w:numPr>
        <w:tabs>
          <w:tab w:val="left" w:pos="1134"/>
        </w:tabs>
        <w:spacing w:line="360" w:lineRule="auto"/>
        <w:ind w:right="-23"/>
        <w:jc w:val="both"/>
        <w:rPr>
          <w:sz w:val="28"/>
          <w:szCs w:val="28"/>
        </w:rPr>
      </w:pPr>
      <w:r>
        <w:rPr>
          <w:sz w:val="28"/>
          <w:szCs w:val="28"/>
          <w:lang w:val="uk-UA"/>
        </w:rPr>
        <w:t>Погодити</w:t>
      </w:r>
      <w:r>
        <w:rPr>
          <w:sz w:val="28"/>
          <w:szCs w:val="28"/>
        </w:rPr>
        <w:t xml:space="preserve"> розклади уроків з Харківським міським Управлінням </w:t>
      </w:r>
      <w:r w:rsidR="00CE0ABD">
        <w:rPr>
          <w:sz w:val="28"/>
          <w:szCs w:val="28"/>
          <w:lang w:val="uk-UA"/>
        </w:rPr>
        <w:t xml:space="preserve">  </w:t>
      </w:r>
      <w:r>
        <w:rPr>
          <w:sz w:val="28"/>
          <w:szCs w:val="28"/>
          <w:lang w:val="uk-UA"/>
        </w:rPr>
        <w:t xml:space="preserve">Головного управління </w:t>
      </w:r>
      <w:r>
        <w:rPr>
          <w:sz w:val="28"/>
          <w:szCs w:val="28"/>
        </w:rPr>
        <w:t>Держпродспоживслужби в Харкі</w:t>
      </w:r>
      <w:r>
        <w:rPr>
          <w:sz w:val="28"/>
          <w:szCs w:val="28"/>
          <w:lang w:val="uk-UA"/>
        </w:rPr>
        <w:t>вській області</w:t>
      </w:r>
      <w:r>
        <w:rPr>
          <w:sz w:val="28"/>
          <w:szCs w:val="28"/>
        </w:rPr>
        <w:t>.</w:t>
      </w:r>
    </w:p>
    <w:p w:rsidR="0042547E" w:rsidRDefault="0042547E" w:rsidP="0042547E">
      <w:pPr>
        <w:widowControl w:val="0"/>
        <w:spacing w:line="360" w:lineRule="auto"/>
        <w:ind w:right="-23"/>
        <w:jc w:val="right"/>
        <w:rPr>
          <w:sz w:val="28"/>
          <w:szCs w:val="28"/>
          <w:lang w:val="uk-UA"/>
        </w:rPr>
      </w:pPr>
      <w:r>
        <w:rPr>
          <w:sz w:val="28"/>
          <w:szCs w:val="28"/>
        </w:rPr>
        <w:t>З 1</w:t>
      </w:r>
      <w:r>
        <w:rPr>
          <w:sz w:val="28"/>
          <w:szCs w:val="28"/>
          <w:lang w:val="uk-UA"/>
        </w:rPr>
        <w:t>4</w:t>
      </w:r>
      <w:r>
        <w:rPr>
          <w:sz w:val="28"/>
          <w:szCs w:val="28"/>
        </w:rPr>
        <w:t xml:space="preserve"> по </w:t>
      </w:r>
      <w:r>
        <w:rPr>
          <w:sz w:val="28"/>
          <w:szCs w:val="28"/>
          <w:lang w:val="uk-UA"/>
        </w:rPr>
        <w:t>23</w:t>
      </w:r>
      <w:r>
        <w:rPr>
          <w:sz w:val="28"/>
          <w:szCs w:val="28"/>
        </w:rPr>
        <w:t>.08.201</w:t>
      </w:r>
      <w:r>
        <w:rPr>
          <w:sz w:val="28"/>
          <w:szCs w:val="28"/>
          <w:lang w:val="uk-UA"/>
        </w:rPr>
        <w:t>7</w:t>
      </w:r>
    </w:p>
    <w:p w:rsidR="0042547E" w:rsidRDefault="0042547E" w:rsidP="00230C21">
      <w:pPr>
        <w:widowControl w:val="0"/>
        <w:numPr>
          <w:ilvl w:val="1"/>
          <w:numId w:val="23"/>
        </w:numPr>
        <w:tabs>
          <w:tab w:val="left" w:pos="1134"/>
        </w:tabs>
        <w:spacing w:line="360" w:lineRule="auto"/>
        <w:ind w:right="-23"/>
        <w:jc w:val="both"/>
        <w:rPr>
          <w:sz w:val="28"/>
          <w:szCs w:val="28"/>
          <w:lang w:val="uk-UA"/>
        </w:rPr>
      </w:pPr>
      <w:r>
        <w:rPr>
          <w:sz w:val="28"/>
          <w:szCs w:val="28"/>
          <w:lang w:val="uk-UA"/>
        </w:rPr>
        <w:t>Не допускати перевантаження учнів, встановити дієвий контроль за обсягом домашніх завдань учням відповідно до їх віку, неприпустимістю домашніх завдань учням перших класів.</w:t>
      </w:r>
    </w:p>
    <w:p w:rsidR="0042547E" w:rsidRDefault="0042547E" w:rsidP="0042547E">
      <w:pPr>
        <w:widowControl w:val="0"/>
        <w:spacing w:line="360" w:lineRule="auto"/>
        <w:ind w:right="-23"/>
        <w:jc w:val="right"/>
        <w:rPr>
          <w:sz w:val="28"/>
          <w:szCs w:val="28"/>
          <w:lang w:val="uk-UA"/>
        </w:rPr>
      </w:pPr>
      <w:r>
        <w:rPr>
          <w:sz w:val="28"/>
          <w:szCs w:val="28"/>
          <w:lang w:val="uk-UA"/>
        </w:rPr>
        <w:t>Протягом 2017/2018 навчального року</w:t>
      </w:r>
    </w:p>
    <w:p w:rsidR="0042547E" w:rsidRPr="00EB3499" w:rsidRDefault="00EB3499" w:rsidP="00EB3499">
      <w:pPr>
        <w:pStyle w:val="ab"/>
        <w:widowControl w:val="0"/>
        <w:numPr>
          <w:ilvl w:val="0"/>
          <w:numId w:val="10"/>
        </w:numPr>
        <w:tabs>
          <w:tab w:val="left" w:pos="1134"/>
        </w:tabs>
        <w:spacing w:line="360" w:lineRule="auto"/>
        <w:ind w:right="-23"/>
        <w:jc w:val="both"/>
        <w:rPr>
          <w:sz w:val="28"/>
          <w:szCs w:val="28"/>
        </w:rPr>
      </w:pPr>
      <w:r>
        <w:rPr>
          <w:sz w:val="28"/>
          <w:szCs w:val="28"/>
        </w:rPr>
        <w:lastRenderedPageBreak/>
        <w:t xml:space="preserve"> </w:t>
      </w:r>
      <w:r w:rsidR="00C63CE3" w:rsidRPr="00EB3499">
        <w:rPr>
          <w:sz w:val="28"/>
          <w:szCs w:val="28"/>
        </w:rPr>
        <w:t>Класним керівникам п</w:t>
      </w:r>
      <w:r w:rsidR="0042547E" w:rsidRPr="00EB3499">
        <w:rPr>
          <w:sz w:val="28"/>
          <w:szCs w:val="28"/>
        </w:rPr>
        <w:t>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42547E" w:rsidRDefault="00EB3499" w:rsidP="0042547E">
      <w:pPr>
        <w:widowControl w:val="0"/>
        <w:spacing w:line="360" w:lineRule="auto"/>
        <w:ind w:right="-23"/>
        <w:jc w:val="right"/>
        <w:rPr>
          <w:sz w:val="28"/>
          <w:szCs w:val="28"/>
          <w:lang w:val="uk-UA"/>
        </w:rPr>
      </w:pPr>
      <w:r>
        <w:rPr>
          <w:sz w:val="28"/>
          <w:szCs w:val="28"/>
          <w:lang w:val="uk-UA"/>
        </w:rPr>
        <w:t>Вересень та п</w:t>
      </w:r>
      <w:r w:rsidR="0042547E">
        <w:rPr>
          <w:sz w:val="28"/>
          <w:szCs w:val="28"/>
          <w:lang w:val="uk-UA"/>
        </w:rPr>
        <w:t>ротягом 2017/2018 навчального року</w:t>
      </w:r>
    </w:p>
    <w:p w:rsidR="0042547E" w:rsidRPr="0042547E" w:rsidRDefault="00C63CE3" w:rsidP="00EB3499">
      <w:pPr>
        <w:pStyle w:val="ab"/>
        <w:widowControl w:val="0"/>
        <w:numPr>
          <w:ilvl w:val="0"/>
          <w:numId w:val="10"/>
        </w:numPr>
        <w:spacing w:line="360" w:lineRule="auto"/>
        <w:ind w:right="-23"/>
        <w:jc w:val="both"/>
        <w:rPr>
          <w:sz w:val="28"/>
          <w:szCs w:val="28"/>
        </w:rPr>
      </w:pPr>
      <w:r>
        <w:rPr>
          <w:sz w:val="28"/>
          <w:szCs w:val="28"/>
        </w:rPr>
        <w:t>Заступнику директора з навчально-виховної роботи Кириченко Н.М. н</w:t>
      </w:r>
      <w:r w:rsidR="0042547E" w:rsidRPr="0042547E">
        <w:rPr>
          <w:sz w:val="28"/>
          <w:szCs w:val="28"/>
        </w:rPr>
        <w:t>адати до Управління освіти:</w:t>
      </w:r>
    </w:p>
    <w:p w:rsidR="0042547E" w:rsidRPr="00230C21" w:rsidRDefault="0042547E" w:rsidP="00230C21">
      <w:pPr>
        <w:pStyle w:val="ab"/>
        <w:widowControl w:val="0"/>
        <w:numPr>
          <w:ilvl w:val="1"/>
          <w:numId w:val="24"/>
        </w:numPr>
        <w:tabs>
          <w:tab w:val="left" w:pos="567"/>
          <w:tab w:val="left" w:pos="1418"/>
          <w:tab w:val="left" w:pos="1560"/>
        </w:tabs>
        <w:spacing w:line="360" w:lineRule="auto"/>
        <w:ind w:right="-23"/>
        <w:jc w:val="both"/>
        <w:rPr>
          <w:sz w:val="28"/>
          <w:szCs w:val="28"/>
        </w:rPr>
      </w:pPr>
      <w:r w:rsidRPr="00230C21">
        <w:rPr>
          <w:sz w:val="28"/>
          <w:szCs w:val="28"/>
        </w:rPr>
        <w:t>Оперативну інформацію про організований початок 2017/2018 навчального року.</w:t>
      </w:r>
    </w:p>
    <w:p w:rsidR="0042547E" w:rsidRDefault="0042547E" w:rsidP="00CE0ABD">
      <w:pPr>
        <w:widowControl w:val="0"/>
        <w:tabs>
          <w:tab w:val="left" w:pos="1418"/>
          <w:tab w:val="left" w:pos="1560"/>
        </w:tabs>
        <w:spacing w:line="360" w:lineRule="auto"/>
        <w:ind w:left="1276" w:right="-23"/>
        <w:jc w:val="right"/>
        <w:rPr>
          <w:sz w:val="28"/>
          <w:szCs w:val="28"/>
          <w:lang w:val="uk-UA"/>
        </w:rPr>
      </w:pPr>
      <w:r>
        <w:rPr>
          <w:sz w:val="28"/>
          <w:szCs w:val="28"/>
          <w:lang w:val="uk-UA"/>
        </w:rPr>
        <w:t>До 09:00   01.09.2017</w:t>
      </w:r>
    </w:p>
    <w:p w:rsidR="0042547E" w:rsidRPr="00230C21" w:rsidRDefault="0042547E" w:rsidP="00230C21">
      <w:pPr>
        <w:pStyle w:val="ab"/>
        <w:widowControl w:val="0"/>
        <w:numPr>
          <w:ilvl w:val="1"/>
          <w:numId w:val="24"/>
        </w:numPr>
        <w:tabs>
          <w:tab w:val="left" w:pos="1418"/>
          <w:tab w:val="left" w:pos="1560"/>
          <w:tab w:val="left" w:pos="1843"/>
        </w:tabs>
        <w:spacing w:line="360" w:lineRule="auto"/>
        <w:ind w:right="-23"/>
        <w:jc w:val="both"/>
        <w:rPr>
          <w:sz w:val="28"/>
          <w:szCs w:val="28"/>
        </w:rPr>
      </w:pPr>
      <w:r w:rsidRPr="00230C21">
        <w:rPr>
          <w:sz w:val="28"/>
          <w:szCs w:val="28"/>
        </w:rPr>
        <w:t xml:space="preserve">«Інформацію про кількість дітей, які приступили і не приступили до занять 1 вересня 2017 року в </w:t>
      </w:r>
      <w:r w:rsidR="002F6108" w:rsidRPr="00230C21">
        <w:rPr>
          <w:sz w:val="28"/>
          <w:szCs w:val="28"/>
        </w:rPr>
        <w:t>ХЗОШ №48</w:t>
      </w:r>
      <w:r w:rsidRPr="00230C21">
        <w:rPr>
          <w:sz w:val="28"/>
          <w:szCs w:val="28"/>
        </w:rPr>
        <w:t>» (з контингенту учнів школи) з інформацією про вжиті заходи щодо залучення таких дітей до навчання.</w:t>
      </w:r>
    </w:p>
    <w:p w:rsidR="0042547E" w:rsidRDefault="0042547E" w:rsidP="00CE0ABD">
      <w:pPr>
        <w:widowControl w:val="0"/>
        <w:tabs>
          <w:tab w:val="left" w:pos="1418"/>
          <w:tab w:val="left" w:pos="1560"/>
        </w:tabs>
        <w:spacing w:line="360" w:lineRule="auto"/>
        <w:ind w:left="1276" w:right="-23"/>
        <w:jc w:val="right"/>
        <w:rPr>
          <w:sz w:val="28"/>
          <w:szCs w:val="28"/>
          <w:lang w:val="uk-UA"/>
        </w:rPr>
      </w:pPr>
      <w:r>
        <w:rPr>
          <w:sz w:val="28"/>
          <w:szCs w:val="28"/>
          <w:lang w:val="uk-UA"/>
        </w:rPr>
        <w:t>01.09.2017</w:t>
      </w:r>
    </w:p>
    <w:p w:rsidR="002F6108" w:rsidRDefault="002F6108" w:rsidP="002F6108">
      <w:pPr>
        <w:pStyle w:val="ab"/>
        <w:widowControl w:val="0"/>
        <w:numPr>
          <w:ilvl w:val="0"/>
          <w:numId w:val="10"/>
        </w:numPr>
        <w:tabs>
          <w:tab w:val="left" w:pos="1418"/>
          <w:tab w:val="left" w:pos="1560"/>
          <w:tab w:val="left" w:pos="1843"/>
        </w:tabs>
        <w:spacing w:line="360" w:lineRule="auto"/>
        <w:ind w:right="-23"/>
        <w:jc w:val="both"/>
        <w:rPr>
          <w:sz w:val="28"/>
          <w:szCs w:val="28"/>
        </w:rPr>
      </w:pPr>
      <w:r>
        <w:rPr>
          <w:sz w:val="28"/>
          <w:szCs w:val="28"/>
        </w:rPr>
        <w:t xml:space="preserve"> Секретарю </w:t>
      </w:r>
      <w:r w:rsidR="0069249E">
        <w:rPr>
          <w:sz w:val="28"/>
          <w:szCs w:val="28"/>
        </w:rPr>
        <w:t>-</w:t>
      </w:r>
      <w:r>
        <w:rPr>
          <w:sz w:val="28"/>
          <w:szCs w:val="28"/>
        </w:rPr>
        <w:t xml:space="preserve"> друкарці Світличній Ю.В.: </w:t>
      </w:r>
    </w:p>
    <w:p w:rsidR="0042547E" w:rsidRPr="00230C21" w:rsidRDefault="002F6108" w:rsidP="00230C21">
      <w:pPr>
        <w:pStyle w:val="ab"/>
        <w:widowControl w:val="0"/>
        <w:numPr>
          <w:ilvl w:val="1"/>
          <w:numId w:val="25"/>
        </w:numPr>
        <w:tabs>
          <w:tab w:val="left" w:pos="1418"/>
          <w:tab w:val="left" w:pos="1560"/>
          <w:tab w:val="left" w:pos="1843"/>
        </w:tabs>
        <w:spacing w:line="360" w:lineRule="auto"/>
        <w:ind w:right="-23"/>
        <w:jc w:val="both"/>
        <w:rPr>
          <w:sz w:val="28"/>
          <w:szCs w:val="28"/>
        </w:rPr>
      </w:pPr>
      <w:r w:rsidRPr="00230C21">
        <w:rPr>
          <w:sz w:val="28"/>
          <w:szCs w:val="28"/>
        </w:rPr>
        <w:t>Підготувати і</w:t>
      </w:r>
      <w:r w:rsidR="0042547E" w:rsidRPr="00230C21">
        <w:rPr>
          <w:sz w:val="28"/>
          <w:szCs w:val="28"/>
        </w:rPr>
        <w:t xml:space="preserve">нформацію щодо руху учнів </w:t>
      </w:r>
      <w:r w:rsidRPr="00230C21">
        <w:rPr>
          <w:sz w:val="28"/>
          <w:szCs w:val="28"/>
        </w:rPr>
        <w:t>школи</w:t>
      </w:r>
      <w:r w:rsidR="0042547E" w:rsidRPr="00230C21">
        <w:rPr>
          <w:sz w:val="28"/>
          <w:szCs w:val="28"/>
        </w:rPr>
        <w:t xml:space="preserve"> протягом літа </w:t>
      </w:r>
      <w:r w:rsidR="0069249E" w:rsidRPr="00230C21">
        <w:rPr>
          <w:sz w:val="28"/>
          <w:szCs w:val="28"/>
        </w:rPr>
        <w:t xml:space="preserve">    </w:t>
      </w:r>
      <w:r w:rsidR="0042547E" w:rsidRPr="00230C21">
        <w:rPr>
          <w:sz w:val="28"/>
          <w:szCs w:val="28"/>
        </w:rPr>
        <w:t>2017 року та кількісний склад на початок 2017/2018 навчального року (за встановленою формою).</w:t>
      </w:r>
    </w:p>
    <w:p w:rsidR="0042547E" w:rsidRDefault="0042547E" w:rsidP="00CE0ABD">
      <w:pPr>
        <w:widowControl w:val="0"/>
        <w:tabs>
          <w:tab w:val="left" w:pos="1418"/>
          <w:tab w:val="left" w:pos="1560"/>
        </w:tabs>
        <w:spacing w:line="360" w:lineRule="auto"/>
        <w:ind w:left="1276" w:right="-23"/>
        <w:jc w:val="right"/>
        <w:rPr>
          <w:sz w:val="28"/>
          <w:szCs w:val="28"/>
          <w:lang w:val="uk-UA"/>
        </w:rPr>
      </w:pPr>
      <w:r>
        <w:rPr>
          <w:sz w:val="28"/>
          <w:szCs w:val="28"/>
          <w:lang w:val="uk-UA"/>
        </w:rPr>
        <w:t>04.09.2017</w:t>
      </w:r>
    </w:p>
    <w:p w:rsidR="002F6108" w:rsidRPr="00230C21" w:rsidRDefault="0042547E" w:rsidP="00230C21">
      <w:pPr>
        <w:pStyle w:val="ab"/>
        <w:widowControl w:val="0"/>
        <w:numPr>
          <w:ilvl w:val="1"/>
          <w:numId w:val="25"/>
        </w:numPr>
        <w:tabs>
          <w:tab w:val="left" w:pos="1418"/>
          <w:tab w:val="left" w:pos="1560"/>
          <w:tab w:val="left" w:pos="1843"/>
        </w:tabs>
        <w:spacing w:line="360" w:lineRule="auto"/>
        <w:ind w:right="-23"/>
        <w:rPr>
          <w:sz w:val="28"/>
          <w:szCs w:val="28"/>
        </w:rPr>
      </w:pPr>
      <w:r w:rsidRPr="00230C21">
        <w:rPr>
          <w:sz w:val="28"/>
          <w:szCs w:val="28"/>
        </w:rPr>
        <w:t xml:space="preserve">Показники шкільної мережі на 2017/2018 навчальний рік </w:t>
      </w:r>
    </w:p>
    <w:p w:rsidR="0042547E" w:rsidRPr="002F6108" w:rsidRDefault="0042547E" w:rsidP="002F6108">
      <w:pPr>
        <w:pStyle w:val="ab"/>
        <w:widowControl w:val="0"/>
        <w:tabs>
          <w:tab w:val="left" w:pos="1418"/>
          <w:tab w:val="left" w:pos="1560"/>
          <w:tab w:val="left" w:pos="1843"/>
        </w:tabs>
        <w:spacing w:line="360" w:lineRule="auto"/>
        <w:ind w:left="1276" w:right="-23"/>
        <w:jc w:val="right"/>
        <w:rPr>
          <w:sz w:val="28"/>
          <w:szCs w:val="28"/>
        </w:rPr>
      </w:pPr>
      <w:r w:rsidRPr="002F6108">
        <w:rPr>
          <w:sz w:val="28"/>
          <w:szCs w:val="28"/>
        </w:rPr>
        <w:t>04.09.2017</w:t>
      </w:r>
    </w:p>
    <w:p w:rsidR="0042547E" w:rsidRPr="002F6108" w:rsidRDefault="0042547E" w:rsidP="00230C21">
      <w:pPr>
        <w:pStyle w:val="ab"/>
        <w:widowControl w:val="0"/>
        <w:numPr>
          <w:ilvl w:val="1"/>
          <w:numId w:val="25"/>
        </w:numPr>
        <w:tabs>
          <w:tab w:val="left" w:pos="1418"/>
          <w:tab w:val="left" w:pos="1560"/>
          <w:tab w:val="left" w:pos="1843"/>
        </w:tabs>
        <w:spacing w:line="360" w:lineRule="auto"/>
        <w:ind w:right="-23"/>
        <w:jc w:val="both"/>
        <w:rPr>
          <w:sz w:val="28"/>
          <w:szCs w:val="28"/>
        </w:rPr>
      </w:pPr>
      <w:r w:rsidRPr="002F6108">
        <w:rPr>
          <w:sz w:val="28"/>
          <w:szCs w:val="28"/>
        </w:rPr>
        <w:t>Інформацію щодо організації допрофільного і профільного навчання у загальноосвітніх навчальних закладах усіх типів і форм власності в 2017/2018 навчальному році (за напрямами і профілями навчання, окремо 8, 9, 10, 11-ті класи).</w:t>
      </w:r>
    </w:p>
    <w:p w:rsidR="0042547E" w:rsidRDefault="0042547E" w:rsidP="00CE0ABD">
      <w:pPr>
        <w:widowControl w:val="0"/>
        <w:tabs>
          <w:tab w:val="left" w:pos="1418"/>
          <w:tab w:val="left" w:pos="1560"/>
        </w:tabs>
        <w:spacing w:line="360" w:lineRule="auto"/>
        <w:ind w:left="1276" w:right="-23"/>
        <w:jc w:val="right"/>
        <w:rPr>
          <w:sz w:val="28"/>
          <w:szCs w:val="28"/>
          <w:lang w:val="uk-UA"/>
        </w:rPr>
      </w:pPr>
      <w:r>
        <w:rPr>
          <w:sz w:val="28"/>
          <w:szCs w:val="28"/>
          <w:lang w:val="uk-UA"/>
        </w:rPr>
        <w:t>08.09.2017</w:t>
      </w:r>
    </w:p>
    <w:p w:rsidR="0042547E" w:rsidRPr="002F6108" w:rsidRDefault="0042547E" w:rsidP="00230C21">
      <w:pPr>
        <w:pStyle w:val="ab"/>
        <w:widowControl w:val="0"/>
        <w:numPr>
          <w:ilvl w:val="1"/>
          <w:numId w:val="25"/>
        </w:numPr>
        <w:tabs>
          <w:tab w:val="left" w:pos="1418"/>
          <w:tab w:val="left" w:pos="1560"/>
        </w:tabs>
        <w:spacing w:line="360" w:lineRule="auto"/>
        <w:ind w:right="-23"/>
        <w:jc w:val="both"/>
        <w:rPr>
          <w:sz w:val="28"/>
          <w:szCs w:val="28"/>
        </w:rPr>
      </w:pPr>
      <w:r w:rsidRPr="002F6108">
        <w:rPr>
          <w:sz w:val="28"/>
          <w:szCs w:val="28"/>
        </w:rPr>
        <w:t>Звіти на початок навчального року всіх встановлених форм.</w:t>
      </w:r>
    </w:p>
    <w:p w:rsidR="0042547E" w:rsidRDefault="0042547E" w:rsidP="00CE0ABD">
      <w:pPr>
        <w:widowControl w:val="0"/>
        <w:tabs>
          <w:tab w:val="left" w:pos="1418"/>
          <w:tab w:val="left" w:pos="1560"/>
        </w:tabs>
        <w:spacing w:line="360" w:lineRule="auto"/>
        <w:ind w:left="1276" w:right="-23"/>
        <w:jc w:val="right"/>
        <w:rPr>
          <w:sz w:val="28"/>
          <w:szCs w:val="28"/>
          <w:lang w:val="uk-UA"/>
        </w:rPr>
      </w:pPr>
      <w:r>
        <w:rPr>
          <w:sz w:val="28"/>
          <w:szCs w:val="28"/>
          <w:lang w:val="uk-UA"/>
        </w:rPr>
        <w:t>За окремим графіком</w:t>
      </w:r>
    </w:p>
    <w:p w:rsidR="0042547E" w:rsidRDefault="0042547E" w:rsidP="002F6108">
      <w:pPr>
        <w:pStyle w:val="1"/>
        <w:widowControl w:val="0"/>
        <w:numPr>
          <w:ilvl w:val="0"/>
          <w:numId w:val="10"/>
        </w:numPr>
        <w:spacing w:line="360" w:lineRule="auto"/>
        <w:jc w:val="both"/>
        <w:rPr>
          <w:sz w:val="28"/>
          <w:szCs w:val="28"/>
        </w:rPr>
      </w:pPr>
      <w:r>
        <w:rPr>
          <w:sz w:val="28"/>
          <w:szCs w:val="28"/>
        </w:rPr>
        <w:t>Вчителю інформатики Рибак К.М. розмістити цей наказ на офіційному сайті школи.</w:t>
      </w:r>
    </w:p>
    <w:p w:rsidR="0042547E" w:rsidRDefault="0042547E" w:rsidP="0042547E">
      <w:pPr>
        <w:pStyle w:val="1"/>
        <w:widowControl w:val="0"/>
        <w:spacing w:line="360" w:lineRule="auto"/>
        <w:ind w:left="420"/>
        <w:jc w:val="right"/>
        <w:rPr>
          <w:sz w:val="28"/>
          <w:szCs w:val="28"/>
        </w:rPr>
      </w:pPr>
      <w:r>
        <w:rPr>
          <w:sz w:val="28"/>
          <w:szCs w:val="28"/>
        </w:rPr>
        <w:lastRenderedPageBreak/>
        <w:t>До 03.08.2017</w:t>
      </w:r>
    </w:p>
    <w:p w:rsidR="0042547E" w:rsidRDefault="0042547E" w:rsidP="002F6108">
      <w:pPr>
        <w:pStyle w:val="1"/>
        <w:widowControl w:val="0"/>
        <w:numPr>
          <w:ilvl w:val="0"/>
          <w:numId w:val="10"/>
        </w:numPr>
        <w:spacing w:line="360" w:lineRule="auto"/>
        <w:jc w:val="both"/>
        <w:rPr>
          <w:sz w:val="28"/>
          <w:szCs w:val="28"/>
        </w:rPr>
      </w:pPr>
      <w:r>
        <w:rPr>
          <w:sz w:val="28"/>
          <w:szCs w:val="28"/>
        </w:rPr>
        <w:t>Контроль за виконанням наказу залишаю за собою.</w:t>
      </w:r>
    </w:p>
    <w:p w:rsidR="0042547E" w:rsidRDefault="0042547E" w:rsidP="0042547E">
      <w:pPr>
        <w:pStyle w:val="1"/>
        <w:widowControl w:val="0"/>
        <w:spacing w:line="360" w:lineRule="auto"/>
        <w:jc w:val="both"/>
        <w:rPr>
          <w:sz w:val="28"/>
          <w:szCs w:val="28"/>
        </w:rPr>
      </w:pPr>
    </w:p>
    <w:p w:rsidR="0042547E" w:rsidRDefault="0042547E" w:rsidP="0042547E">
      <w:pPr>
        <w:pStyle w:val="1"/>
        <w:widowControl w:val="0"/>
        <w:spacing w:line="360" w:lineRule="auto"/>
        <w:jc w:val="both"/>
        <w:rPr>
          <w:sz w:val="28"/>
          <w:szCs w:val="28"/>
        </w:rPr>
      </w:pPr>
    </w:p>
    <w:p w:rsidR="0042547E" w:rsidRDefault="0042547E" w:rsidP="0042547E">
      <w:pPr>
        <w:pStyle w:val="1"/>
        <w:widowControl w:val="0"/>
        <w:spacing w:line="360" w:lineRule="auto"/>
        <w:jc w:val="both"/>
        <w:rPr>
          <w:sz w:val="28"/>
          <w:szCs w:val="28"/>
        </w:rPr>
      </w:pPr>
      <w:r>
        <w:rPr>
          <w:sz w:val="28"/>
          <w:szCs w:val="28"/>
        </w:rPr>
        <w:t xml:space="preserve">Директор школи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Ю.Г.Мірошніченко</w:t>
      </w:r>
    </w:p>
    <w:p w:rsidR="00CE0ABD" w:rsidRDefault="00CE0ABD" w:rsidP="0042547E">
      <w:pPr>
        <w:pStyle w:val="1"/>
        <w:widowControl w:val="0"/>
        <w:spacing w:line="360" w:lineRule="auto"/>
        <w:jc w:val="both"/>
        <w:rPr>
          <w:sz w:val="28"/>
          <w:szCs w:val="28"/>
        </w:rPr>
      </w:pPr>
    </w:p>
    <w:p w:rsidR="00CE0ABD" w:rsidRDefault="00CE0ABD" w:rsidP="0042547E">
      <w:pPr>
        <w:pStyle w:val="1"/>
        <w:widowControl w:val="0"/>
        <w:spacing w:line="360" w:lineRule="auto"/>
        <w:jc w:val="both"/>
        <w:rPr>
          <w:sz w:val="28"/>
          <w:szCs w:val="28"/>
        </w:rPr>
      </w:pPr>
    </w:p>
    <w:p w:rsidR="00CE0ABD" w:rsidRDefault="00CE0ABD" w:rsidP="00CE0ABD">
      <w:pPr>
        <w:pStyle w:val="1"/>
        <w:widowControl w:val="0"/>
        <w:ind w:left="0"/>
        <w:jc w:val="both"/>
        <w:rPr>
          <w:sz w:val="28"/>
          <w:szCs w:val="28"/>
        </w:rPr>
      </w:pPr>
      <w:r w:rsidRPr="00F76BFE">
        <w:rPr>
          <w:sz w:val="28"/>
          <w:szCs w:val="28"/>
        </w:rPr>
        <w:t>З наказом</w:t>
      </w:r>
      <w:r w:rsidR="002F6108">
        <w:rPr>
          <w:sz w:val="28"/>
          <w:szCs w:val="28"/>
        </w:rPr>
        <w:t xml:space="preserve"> №_____ від____________</w:t>
      </w:r>
      <w:r w:rsidRPr="00F76BFE">
        <w:rPr>
          <w:sz w:val="28"/>
          <w:szCs w:val="28"/>
        </w:rPr>
        <w:t xml:space="preserve"> ознайомлені:</w:t>
      </w:r>
    </w:p>
    <w:p w:rsidR="00CE0ABD" w:rsidRDefault="00CE0ABD" w:rsidP="00CE0ABD">
      <w:pPr>
        <w:pStyle w:val="1"/>
        <w:widowControl w:val="0"/>
        <w:ind w:left="0"/>
        <w:jc w:val="both"/>
        <w:rPr>
          <w:sz w:val="28"/>
          <w:szCs w:val="28"/>
        </w:rPr>
      </w:pPr>
    </w:p>
    <w:p w:rsidR="00CE0ABD" w:rsidRDefault="00CE0ABD" w:rsidP="00CE0ABD">
      <w:pPr>
        <w:pStyle w:val="1"/>
        <w:widowControl w:val="0"/>
        <w:ind w:left="0"/>
        <w:jc w:val="both"/>
        <w:rPr>
          <w:sz w:val="28"/>
          <w:szCs w:val="28"/>
        </w:rPr>
      </w:pPr>
      <w:r>
        <w:rPr>
          <w:sz w:val="28"/>
          <w:szCs w:val="28"/>
        </w:rPr>
        <w:t>Кириченко Н.М.</w:t>
      </w:r>
    </w:p>
    <w:p w:rsidR="00CE0ABD" w:rsidRDefault="00CE0ABD" w:rsidP="00CE0ABD">
      <w:pPr>
        <w:pStyle w:val="1"/>
        <w:widowControl w:val="0"/>
        <w:ind w:left="0"/>
        <w:jc w:val="both"/>
        <w:rPr>
          <w:sz w:val="28"/>
          <w:szCs w:val="28"/>
        </w:rPr>
      </w:pPr>
      <w:r>
        <w:rPr>
          <w:sz w:val="28"/>
          <w:szCs w:val="28"/>
        </w:rPr>
        <w:t>Проскура Н.Є.</w:t>
      </w:r>
    </w:p>
    <w:p w:rsidR="00CE0ABD" w:rsidRDefault="00CE0ABD" w:rsidP="00CE0ABD">
      <w:pPr>
        <w:pStyle w:val="1"/>
        <w:widowControl w:val="0"/>
        <w:ind w:left="0"/>
        <w:jc w:val="both"/>
        <w:rPr>
          <w:sz w:val="28"/>
          <w:szCs w:val="28"/>
        </w:rPr>
      </w:pPr>
      <w:r>
        <w:rPr>
          <w:sz w:val="28"/>
          <w:szCs w:val="28"/>
        </w:rPr>
        <w:t>Цема Н.П.</w:t>
      </w:r>
    </w:p>
    <w:p w:rsidR="00CE0ABD" w:rsidRDefault="00CE0ABD" w:rsidP="00CE0ABD">
      <w:pPr>
        <w:pStyle w:val="1"/>
        <w:widowControl w:val="0"/>
        <w:ind w:left="0"/>
        <w:jc w:val="both"/>
        <w:rPr>
          <w:sz w:val="28"/>
          <w:szCs w:val="28"/>
        </w:rPr>
      </w:pPr>
      <w:r>
        <w:rPr>
          <w:sz w:val="28"/>
          <w:szCs w:val="28"/>
        </w:rPr>
        <w:t>Рибак К.М.</w:t>
      </w:r>
    </w:p>
    <w:p w:rsidR="00CE0ABD" w:rsidRDefault="000F5C54" w:rsidP="00CE0ABD">
      <w:pPr>
        <w:pStyle w:val="1"/>
        <w:widowControl w:val="0"/>
        <w:ind w:left="0"/>
        <w:jc w:val="both"/>
        <w:rPr>
          <w:sz w:val="28"/>
          <w:szCs w:val="28"/>
        </w:rPr>
      </w:pPr>
      <w:r>
        <w:rPr>
          <w:sz w:val="28"/>
          <w:szCs w:val="28"/>
        </w:rPr>
        <w:t>Б</w:t>
      </w:r>
      <w:r w:rsidR="00CE0ABD">
        <w:rPr>
          <w:sz w:val="28"/>
          <w:szCs w:val="28"/>
        </w:rPr>
        <w:t>ойко А.А.</w:t>
      </w:r>
    </w:p>
    <w:p w:rsidR="00073C7E" w:rsidRDefault="00073C7E" w:rsidP="00CE0ABD">
      <w:pPr>
        <w:pStyle w:val="1"/>
        <w:widowControl w:val="0"/>
        <w:ind w:left="0"/>
        <w:jc w:val="both"/>
        <w:rPr>
          <w:sz w:val="28"/>
          <w:szCs w:val="28"/>
        </w:rPr>
      </w:pPr>
      <w:r>
        <w:rPr>
          <w:sz w:val="28"/>
          <w:szCs w:val="28"/>
        </w:rPr>
        <w:t>Романенко О.М.</w:t>
      </w:r>
    </w:p>
    <w:p w:rsidR="000F5C54" w:rsidRDefault="000F5C54" w:rsidP="000F5C54">
      <w:pPr>
        <w:pStyle w:val="1"/>
        <w:widowControl w:val="0"/>
        <w:ind w:left="0"/>
        <w:jc w:val="both"/>
        <w:rPr>
          <w:sz w:val="28"/>
          <w:szCs w:val="28"/>
        </w:rPr>
      </w:pPr>
      <w:r>
        <w:rPr>
          <w:sz w:val="28"/>
          <w:szCs w:val="28"/>
        </w:rPr>
        <w:t>Світлична А.В.</w:t>
      </w:r>
    </w:p>
    <w:p w:rsidR="00F11D83" w:rsidRDefault="000F5C54" w:rsidP="002832F5">
      <w:pPr>
        <w:pStyle w:val="1"/>
        <w:widowControl w:val="0"/>
        <w:tabs>
          <w:tab w:val="left" w:pos="708"/>
          <w:tab w:val="left" w:pos="1416"/>
          <w:tab w:val="left" w:pos="2124"/>
          <w:tab w:val="left" w:pos="5855"/>
        </w:tabs>
        <w:ind w:left="0"/>
        <w:jc w:val="both"/>
        <w:rPr>
          <w:sz w:val="28"/>
          <w:szCs w:val="28"/>
        </w:rPr>
      </w:pPr>
      <w:r>
        <w:rPr>
          <w:sz w:val="28"/>
          <w:szCs w:val="28"/>
        </w:rPr>
        <w:t>Колосок Г.І.</w:t>
      </w:r>
      <w:r w:rsidR="001901C0">
        <w:rPr>
          <w:sz w:val="28"/>
          <w:szCs w:val="28"/>
        </w:rPr>
        <w:tab/>
      </w:r>
      <w:r w:rsidR="002832F5">
        <w:rPr>
          <w:sz w:val="28"/>
          <w:szCs w:val="28"/>
        </w:rPr>
        <w:tab/>
      </w:r>
    </w:p>
    <w:p w:rsidR="00CE0ABD" w:rsidRDefault="000F5C54" w:rsidP="000F5C54">
      <w:pPr>
        <w:pStyle w:val="1"/>
        <w:widowControl w:val="0"/>
        <w:spacing w:line="360" w:lineRule="auto"/>
        <w:ind w:left="0"/>
        <w:jc w:val="both"/>
        <w:rPr>
          <w:sz w:val="28"/>
          <w:szCs w:val="28"/>
        </w:rPr>
      </w:pPr>
      <w:r>
        <w:rPr>
          <w:sz w:val="28"/>
          <w:szCs w:val="28"/>
        </w:rPr>
        <w:t>Світлична Ю.В.</w:t>
      </w:r>
    </w:p>
    <w:p w:rsidR="0042547E" w:rsidRDefault="0042547E" w:rsidP="0042547E">
      <w:pPr>
        <w:pStyle w:val="1"/>
        <w:widowControl w:val="0"/>
        <w:spacing w:line="360" w:lineRule="auto"/>
        <w:ind w:left="420"/>
        <w:rPr>
          <w:sz w:val="28"/>
          <w:szCs w:val="28"/>
        </w:rPr>
      </w:pPr>
    </w:p>
    <w:p w:rsidR="0042547E" w:rsidRDefault="0042547E" w:rsidP="0042547E">
      <w:pPr>
        <w:widowControl w:val="0"/>
        <w:tabs>
          <w:tab w:val="left" w:pos="1418"/>
          <w:tab w:val="left" w:pos="1560"/>
        </w:tabs>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jc w:val="right"/>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42547E" w:rsidRDefault="0042547E" w:rsidP="0042547E">
      <w:pPr>
        <w:widowControl w:val="0"/>
        <w:spacing w:line="360" w:lineRule="auto"/>
        <w:ind w:right="-23"/>
        <w:rPr>
          <w:sz w:val="28"/>
          <w:szCs w:val="28"/>
          <w:lang w:val="uk-UA"/>
        </w:rPr>
      </w:pPr>
    </w:p>
    <w:p w:rsidR="003B1B2A" w:rsidRPr="003B1B2A" w:rsidRDefault="00104947" w:rsidP="001A7151">
      <w:pPr>
        <w:pStyle w:val="ab"/>
        <w:tabs>
          <w:tab w:val="left" w:pos="7417"/>
          <w:tab w:val="right" w:pos="9780"/>
        </w:tabs>
        <w:spacing w:line="360" w:lineRule="auto"/>
        <w:ind w:left="426"/>
        <w:rPr>
          <w:sz w:val="28"/>
          <w:szCs w:val="28"/>
        </w:rPr>
      </w:pPr>
      <w:r>
        <w:rPr>
          <w:sz w:val="28"/>
          <w:szCs w:val="28"/>
        </w:rPr>
        <w:tab/>
      </w:r>
      <w:r w:rsidR="00CA1C97">
        <w:rPr>
          <w:sz w:val="28"/>
          <w:szCs w:val="28"/>
        </w:rPr>
        <w:t xml:space="preserve"> </w:t>
      </w:r>
      <w:r w:rsidR="003B1B2A" w:rsidRPr="003B1B2A">
        <w:rPr>
          <w:sz w:val="28"/>
          <w:szCs w:val="28"/>
        </w:rPr>
        <w:t xml:space="preserve"> </w:t>
      </w:r>
    </w:p>
    <w:p w:rsidR="003B1B2A" w:rsidRPr="003B1B2A" w:rsidRDefault="003B1B2A" w:rsidP="003B1B2A">
      <w:pPr>
        <w:pStyle w:val="ab"/>
        <w:tabs>
          <w:tab w:val="left" w:pos="0"/>
        </w:tabs>
        <w:spacing w:line="360" w:lineRule="auto"/>
        <w:jc w:val="right"/>
        <w:rPr>
          <w:sz w:val="28"/>
          <w:szCs w:val="28"/>
        </w:rPr>
      </w:pPr>
    </w:p>
    <w:p w:rsidR="00B4027F" w:rsidRDefault="00B4027F" w:rsidP="00B4027F">
      <w:pPr>
        <w:spacing w:line="480" w:lineRule="auto"/>
        <w:ind w:firstLine="709"/>
        <w:jc w:val="both"/>
        <w:rPr>
          <w:sz w:val="28"/>
          <w:szCs w:val="28"/>
          <w:lang w:val="uk-UA"/>
        </w:rPr>
      </w:pPr>
    </w:p>
    <w:p w:rsidR="00B4027F" w:rsidRDefault="00B4027F" w:rsidP="00B4027F">
      <w:pPr>
        <w:jc w:val="right"/>
        <w:rPr>
          <w:lang w:val="uk-UA"/>
        </w:rPr>
      </w:pPr>
    </w:p>
    <w:p w:rsidR="00B4027F" w:rsidRDefault="00B4027F" w:rsidP="00B4027F">
      <w:pPr>
        <w:jc w:val="right"/>
        <w:rPr>
          <w:lang w:val="uk-UA"/>
        </w:rPr>
      </w:pPr>
    </w:p>
    <w:p w:rsidR="008D0B9B" w:rsidRPr="00236258" w:rsidRDefault="00B4027F" w:rsidP="003B1B2A">
      <w:pPr>
        <w:jc w:val="right"/>
        <w:rPr>
          <w:sz w:val="28"/>
          <w:szCs w:val="28"/>
          <w:lang w:val="uk-UA"/>
        </w:rPr>
      </w:pPr>
      <w:r>
        <w:rPr>
          <w:lang w:val="uk-UA"/>
        </w:rPr>
        <w:br w:type="page"/>
      </w:r>
      <w:r w:rsidR="003B1B2A" w:rsidRPr="00236258">
        <w:rPr>
          <w:sz w:val="28"/>
          <w:szCs w:val="28"/>
          <w:lang w:val="uk-UA"/>
        </w:rPr>
        <w:lastRenderedPageBreak/>
        <w:t xml:space="preserve"> </w:t>
      </w:r>
    </w:p>
    <w:p w:rsidR="008D0B9B" w:rsidRPr="00236258" w:rsidRDefault="008D0B9B" w:rsidP="008D0B9B">
      <w:pPr>
        <w:rPr>
          <w:sz w:val="28"/>
          <w:szCs w:val="28"/>
          <w:lang w:val="uk-UA"/>
        </w:rPr>
      </w:pPr>
    </w:p>
    <w:sectPr w:rsidR="008D0B9B" w:rsidRPr="00236258" w:rsidSect="00293EEB">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B7" w:rsidRDefault="00173DB7" w:rsidP="006A71AA">
      <w:r>
        <w:separator/>
      </w:r>
    </w:p>
  </w:endnote>
  <w:endnote w:type="continuationSeparator" w:id="0">
    <w:p w:rsidR="00173DB7" w:rsidRDefault="00173DB7"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B7" w:rsidRDefault="00173DB7" w:rsidP="006A71AA">
      <w:r>
        <w:separator/>
      </w:r>
    </w:p>
  </w:footnote>
  <w:footnote w:type="continuationSeparator" w:id="0">
    <w:p w:rsidR="00173DB7" w:rsidRDefault="00173DB7" w:rsidP="006A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E5"/>
    <w:multiLevelType w:val="multilevel"/>
    <w:tmpl w:val="F5BE1C6A"/>
    <w:lvl w:ilvl="0">
      <w:start w:val="1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079046BE"/>
    <w:multiLevelType w:val="hybridMultilevel"/>
    <w:tmpl w:val="E8243016"/>
    <w:lvl w:ilvl="0" w:tplc="0419000F">
      <w:start w:val="1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618D2"/>
    <w:multiLevelType w:val="hybridMultilevel"/>
    <w:tmpl w:val="F940948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6313F"/>
    <w:multiLevelType w:val="multilevel"/>
    <w:tmpl w:val="0B82E232"/>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CD141F6"/>
    <w:multiLevelType w:val="multilevel"/>
    <w:tmpl w:val="734C8460"/>
    <w:lvl w:ilvl="0">
      <w:start w:val="16"/>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6">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070E5A"/>
    <w:multiLevelType w:val="multilevel"/>
    <w:tmpl w:val="A26C8BEE"/>
    <w:lvl w:ilvl="0">
      <w:start w:val="1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240641EF"/>
    <w:multiLevelType w:val="hybridMultilevel"/>
    <w:tmpl w:val="3D569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891D33"/>
    <w:multiLevelType w:val="multilevel"/>
    <w:tmpl w:val="B6B82BA4"/>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99B6BF5"/>
    <w:multiLevelType w:val="multilevel"/>
    <w:tmpl w:val="B53C6A4C"/>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F90522B"/>
    <w:multiLevelType w:val="multilevel"/>
    <w:tmpl w:val="01186D2A"/>
    <w:lvl w:ilvl="0">
      <w:start w:val="20"/>
      <w:numFmt w:val="decimal"/>
      <w:lvlText w:val="%1."/>
      <w:lvlJc w:val="left"/>
      <w:pPr>
        <w:ind w:left="555" w:hanging="55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7332" w:hanging="1080"/>
      </w:pPr>
      <w:rPr>
        <w:rFonts w:hint="default"/>
      </w:rPr>
    </w:lvl>
    <w:lvl w:ilvl="4">
      <w:start w:val="1"/>
      <w:numFmt w:val="decimal"/>
      <w:lvlText w:val="%1.%2.%3.%4.%5."/>
      <w:lvlJc w:val="left"/>
      <w:pPr>
        <w:ind w:left="9416" w:hanging="1080"/>
      </w:pPr>
      <w:rPr>
        <w:rFonts w:hint="default"/>
      </w:rPr>
    </w:lvl>
    <w:lvl w:ilvl="5">
      <w:start w:val="1"/>
      <w:numFmt w:val="decimal"/>
      <w:lvlText w:val="%1.%2.%3.%4.%5.%6."/>
      <w:lvlJc w:val="left"/>
      <w:pPr>
        <w:ind w:left="11860" w:hanging="1440"/>
      </w:pPr>
      <w:rPr>
        <w:rFonts w:hint="default"/>
      </w:rPr>
    </w:lvl>
    <w:lvl w:ilvl="6">
      <w:start w:val="1"/>
      <w:numFmt w:val="decimal"/>
      <w:lvlText w:val="%1.%2.%3.%4.%5.%6.%7."/>
      <w:lvlJc w:val="left"/>
      <w:pPr>
        <w:ind w:left="14304" w:hanging="1800"/>
      </w:pPr>
      <w:rPr>
        <w:rFonts w:hint="default"/>
      </w:rPr>
    </w:lvl>
    <w:lvl w:ilvl="7">
      <w:start w:val="1"/>
      <w:numFmt w:val="decimal"/>
      <w:lvlText w:val="%1.%2.%3.%4.%5.%6.%7.%8."/>
      <w:lvlJc w:val="left"/>
      <w:pPr>
        <w:ind w:left="16388" w:hanging="1800"/>
      </w:pPr>
      <w:rPr>
        <w:rFonts w:hint="default"/>
      </w:rPr>
    </w:lvl>
    <w:lvl w:ilvl="8">
      <w:start w:val="1"/>
      <w:numFmt w:val="decimal"/>
      <w:lvlText w:val="%1.%2.%3.%4.%5.%6.%7.%8.%9."/>
      <w:lvlJc w:val="left"/>
      <w:pPr>
        <w:ind w:left="18832" w:hanging="2160"/>
      </w:pPr>
      <w:rPr>
        <w:rFonts w:hint="default"/>
      </w:rPr>
    </w:lvl>
  </w:abstractNum>
  <w:abstractNum w:abstractNumId="1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3">
    <w:nsid w:val="3291275F"/>
    <w:multiLevelType w:val="multilevel"/>
    <w:tmpl w:val="647C7C72"/>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976904"/>
    <w:multiLevelType w:val="hybridMultilevel"/>
    <w:tmpl w:val="5CC6A6E4"/>
    <w:lvl w:ilvl="0" w:tplc="1D44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0E2FA6"/>
    <w:multiLevelType w:val="hybridMultilevel"/>
    <w:tmpl w:val="99F6EB14"/>
    <w:lvl w:ilvl="0" w:tplc="46F226FA">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57F6646"/>
    <w:multiLevelType w:val="multilevel"/>
    <w:tmpl w:val="94A889F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48983716"/>
    <w:multiLevelType w:val="multilevel"/>
    <w:tmpl w:val="FB8EFFCC"/>
    <w:lvl w:ilvl="0">
      <w:start w:val="16"/>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8">
    <w:nsid w:val="4D962BCB"/>
    <w:multiLevelType w:val="multilevel"/>
    <w:tmpl w:val="6E6CADE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D95FEA"/>
    <w:multiLevelType w:val="multilevel"/>
    <w:tmpl w:val="B37AEEAC"/>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64D4A91"/>
    <w:multiLevelType w:val="hybridMultilevel"/>
    <w:tmpl w:val="3FE0C034"/>
    <w:lvl w:ilvl="0" w:tplc="E0387008">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3"/>
  </w:num>
  <w:num w:numId="2">
    <w:abstractNumId w:val="3"/>
  </w:num>
  <w:num w:numId="3">
    <w:abstractNumId w:val="12"/>
  </w:num>
  <w:num w:numId="4">
    <w:abstractNumId w:val="20"/>
  </w:num>
  <w:num w:numId="5">
    <w:abstractNumId w:val="6"/>
  </w:num>
  <w:num w:numId="6">
    <w:abstractNumId w:val="21"/>
  </w:num>
  <w:num w:numId="7">
    <w:abstractNumId w:val="19"/>
  </w:num>
  <w:num w:numId="8">
    <w:abstractNumId w:val="14"/>
  </w:num>
  <w:num w:numId="9">
    <w:abstractNumId w:val="8"/>
  </w:num>
  <w:num w:numId="10">
    <w:abstractNumId w:val="2"/>
  </w:num>
  <w:num w:numId="11">
    <w:abstractNumId w:val="1"/>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0"/>
  </w:num>
  <w:num w:numId="16">
    <w:abstractNumId w:val="11"/>
  </w:num>
  <w:num w:numId="17">
    <w:abstractNumId w:val="18"/>
  </w:num>
  <w:num w:numId="18">
    <w:abstractNumId w:val="4"/>
  </w:num>
  <w:num w:numId="19">
    <w:abstractNumId w:val="5"/>
  </w:num>
  <w:num w:numId="20">
    <w:abstractNumId w:val="13"/>
  </w:num>
  <w:num w:numId="21">
    <w:abstractNumId w:val="9"/>
  </w:num>
  <w:num w:numId="22">
    <w:abstractNumId w:val="7"/>
  </w:num>
  <w:num w:numId="23">
    <w:abstractNumId w:val="16"/>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16B"/>
    <w:rsid w:val="000050CF"/>
    <w:rsid w:val="00032BF0"/>
    <w:rsid w:val="000330EC"/>
    <w:rsid w:val="000356DB"/>
    <w:rsid w:val="000475AC"/>
    <w:rsid w:val="00060E82"/>
    <w:rsid w:val="00061931"/>
    <w:rsid w:val="00064D07"/>
    <w:rsid w:val="00070608"/>
    <w:rsid w:val="00073C7E"/>
    <w:rsid w:val="0007560A"/>
    <w:rsid w:val="000833F3"/>
    <w:rsid w:val="00085638"/>
    <w:rsid w:val="000A7FE8"/>
    <w:rsid w:val="000C45CC"/>
    <w:rsid w:val="000F5C54"/>
    <w:rsid w:val="00104947"/>
    <w:rsid w:val="00115666"/>
    <w:rsid w:val="00143709"/>
    <w:rsid w:val="00171054"/>
    <w:rsid w:val="00173DB7"/>
    <w:rsid w:val="001901C0"/>
    <w:rsid w:val="00190654"/>
    <w:rsid w:val="001928C0"/>
    <w:rsid w:val="001A0119"/>
    <w:rsid w:val="001A210F"/>
    <w:rsid w:val="001A7151"/>
    <w:rsid w:val="001B395F"/>
    <w:rsid w:val="001B3EA8"/>
    <w:rsid w:val="0021084A"/>
    <w:rsid w:val="00230C21"/>
    <w:rsid w:val="0023616B"/>
    <w:rsid w:val="00246DB3"/>
    <w:rsid w:val="00250671"/>
    <w:rsid w:val="002555E3"/>
    <w:rsid w:val="00274CAD"/>
    <w:rsid w:val="002832F5"/>
    <w:rsid w:val="002839D8"/>
    <w:rsid w:val="00287FF6"/>
    <w:rsid w:val="00293EEB"/>
    <w:rsid w:val="00295444"/>
    <w:rsid w:val="002A3C91"/>
    <w:rsid w:val="002B0EAE"/>
    <w:rsid w:val="002C2CFB"/>
    <w:rsid w:val="002E2F38"/>
    <w:rsid w:val="002F6108"/>
    <w:rsid w:val="002F7173"/>
    <w:rsid w:val="00340E1B"/>
    <w:rsid w:val="00351CB7"/>
    <w:rsid w:val="00353488"/>
    <w:rsid w:val="003905A4"/>
    <w:rsid w:val="00395DC2"/>
    <w:rsid w:val="003B1B2A"/>
    <w:rsid w:val="00404017"/>
    <w:rsid w:val="004230FC"/>
    <w:rsid w:val="0042547E"/>
    <w:rsid w:val="00440563"/>
    <w:rsid w:val="00451D33"/>
    <w:rsid w:val="004564BC"/>
    <w:rsid w:val="0045705E"/>
    <w:rsid w:val="00461CF7"/>
    <w:rsid w:val="0046463D"/>
    <w:rsid w:val="004821BD"/>
    <w:rsid w:val="00484F34"/>
    <w:rsid w:val="004945D7"/>
    <w:rsid w:val="004A3E20"/>
    <w:rsid w:val="004C2AB6"/>
    <w:rsid w:val="004C7C0C"/>
    <w:rsid w:val="004D1CCC"/>
    <w:rsid w:val="004F040C"/>
    <w:rsid w:val="00513FD3"/>
    <w:rsid w:val="00550183"/>
    <w:rsid w:val="00551834"/>
    <w:rsid w:val="00577A8E"/>
    <w:rsid w:val="005A3836"/>
    <w:rsid w:val="006048C4"/>
    <w:rsid w:val="0060627F"/>
    <w:rsid w:val="006136C1"/>
    <w:rsid w:val="0062679E"/>
    <w:rsid w:val="00631E0A"/>
    <w:rsid w:val="00642A3A"/>
    <w:rsid w:val="00653598"/>
    <w:rsid w:val="0066212C"/>
    <w:rsid w:val="00683C53"/>
    <w:rsid w:val="00684461"/>
    <w:rsid w:val="0069249E"/>
    <w:rsid w:val="006A71AA"/>
    <w:rsid w:val="006B2D6C"/>
    <w:rsid w:val="006D200D"/>
    <w:rsid w:val="006F4DE5"/>
    <w:rsid w:val="00705B99"/>
    <w:rsid w:val="007256A2"/>
    <w:rsid w:val="00743448"/>
    <w:rsid w:val="00754B36"/>
    <w:rsid w:val="007A66A9"/>
    <w:rsid w:val="007B33CB"/>
    <w:rsid w:val="007B5AC8"/>
    <w:rsid w:val="007C011E"/>
    <w:rsid w:val="007C697D"/>
    <w:rsid w:val="007E4DD8"/>
    <w:rsid w:val="007F0708"/>
    <w:rsid w:val="008046D8"/>
    <w:rsid w:val="00805A2D"/>
    <w:rsid w:val="00811742"/>
    <w:rsid w:val="00835506"/>
    <w:rsid w:val="008459B6"/>
    <w:rsid w:val="00850156"/>
    <w:rsid w:val="008736BF"/>
    <w:rsid w:val="008866C1"/>
    <w:rsid w:val="008B41BF"/>
    <w:rsid w:val="008B752C"/>
    <w:rsid w:val="008C535E"/>
    <w:rsid w:val="008D0B9B"/>
    <w:rsid w:val="008E4F2A"/>
    <w:rsid w:val="008E528E"/>
    <w:rsid w:val="008E5724"/>
    <w:rsid w:val="008F3681"/>
    <w:rsid w:val="0090455F"/>
    <w:rsid w:val="00905101"/>
    <w:rsid w:val="009169E0"/>
    <w:rsid w:val="0092255E"/>
    <w:rsid w:val="00931FD0"/>
    <w:rsid w:val="00935ED8"/>
    <w:rsid w:val="00937983"/>
    <w:rsid w:val="00944A38"/>
    <w:rsid w:val="009451B1"/>
    <w:rsid w:val="00947C0D"/>
    <w:rsid w:val="0096111D"/>
    <w:rsid w:val="0098226E"/>
    <w:rsid w:val="009A4807"/>
    <w:rsid w:val="009B232F"/>
    <w:rsid w:val="009B3BF0"/>
    <w:rsid w:val="009E04E5"/>
    <w:rsid w:val="00A653EC"/>
    <w:rsid w:val="00A6749F"/>
    <w:rsid w:val="00A8581E"/>
    <w:rsid w:val="00A86E84"/>
    <w:rsid w:val="00AA6DD4"/>
    <w:rsid w:val="00AB12B5"/>
    <w:rsid w:val="00AC4098"/>
    <w:rsid w:val="00AD3A09"/>
    <w:rsid w:val="00B144EA"/>
    <w:rsid w:val="00B4027F"/>
    <w:rsid w:val="00B76C1E"/>
    <w:rsid w:val="00B96CDF"/>
    <w:rsid w:val="00BA3DEA"/>
    <w:rsid w:val="00BA71C1"/>
    <w:rsid w:val="00BB36AB"/>
    <w:rsid w:val="00BB4DD9"/>
    <w:rsid w:val="00BD5E2A"/>
    <w:rsid w:val="00BE31AC"/>
    <w:rsid w:val="00BF2726"/>
    <w:rsid w:val="00C019B4"/>
    <w:rsid w:val="00C03A02"/>
    <w:rsid w:val="00C06A68"/>
    <w:rsid w:val="00C12772"/>
    <w:rsid w:val="00C22659"/>
    <w:rsid w:val="00C361B0"/>
    <w:rsid w:val="00C367A4"/>
    <w:rsid w:val="00C63CE3"/>
    <w:rsid w:val="00C64BF4"/>
    <w:rsid w:val="00C74D9B"/>
    <w:rsid w:val="00C94E07"/>
    <w:rsid w:val="00CA1A06"/>
    <w:rsid w:val="00CA1B5F"/>
    <w:rsid w:val="00CA1C97"/>
    <w:rsid w:val="00CB12FC"/>
    <w:rsid w:val="00CD2838"/>
    <w:rsid w:val="00CD408D"/>
    <w:rsid w:val="00CD53C1"/>
    <w:rsid w:val="00CE0ABD"/>
    <w:rsid w:val="00CE14C7"/>
    <w:rsid w:val="00CE56DF"/>
    <w:rsid w:val="00CF04E8"/>
    <w:rsid w:val="00CF265F"/>
    <w:rsid w:val="00D14843"/>
    <w:rsid w:val="00D16887"/>
    <w:rsid w:val="00D21BC8"/>
    <w:rsid w:val="00D57E24"/>
    <w:rsid w:val="00D62F04"/>
    <w:rsid w:val="00D73177"/>
    <w:rsid w:val="00D77DB6"/>
    <w:rsid w:val="00DB3163"/>
    <w:rsid w:val="00DB34B0"/>
    <w:rsid w:val="00DD4566"/>
    <w:rsid w:val="00DD4669"/>
    <w:rsid w:val="00E01AC0"/>
    <w:rsid w:val="00E1359B"/>
    <w:rsid w:val="00E415A4"/>
    <w:rsid w:val="00E469AC"/>
    <w:rsid w:val="00E9373E"/>
    <w:rsid w:val="00E95481"/>
    <w:rsid w:val="00EA0508"/>
    <w:rsid w:val="00EA05FD"/>
    <w:rsid w:val="00EB3499"/>
    <w:rsid w:val="00EB4E89"/>
    <w:rsid w:val="00EC6561"/>
    <w:rsid w:val="00ED374D"/>
    <w:rsid w:val="00EE4B83"/>
    <w:rsid w:val="00EE6CFF"/>
    <w:rsid w:val="00F0048C"/>
    <w:rsid w:val="00F02AEF"/>
    <w:rsid w:val="00F11D83"/>
    <w:rsid w:val="00F24123"/>
    <w:rsid w:val="00F2675A"/>
    <w:rsid w:val="00F83763"/>
    <w:rsid w:val="00F844C1"/>
    <w:rsid w:val="00FA4BC7"/>
    <w:rsid w:val="00FB289E"/>
    <w:rsid w:val="00FB6182"/>
    <w:rsid w:val="00FD30D8"/>
    <w:rsid w:val="00FD3FE6"/>
    <w:rsid w:val="00FE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rsid w:val="006A71AA"/>
    <w:pPr>
      <w:tabs>
        <w:tab w:val="center" w:pos="4677"/>
        <w:tab w:val="right" w:pos="9355"/>
      </w:tabs>
    </w:pPr>
  </w:style>
  <w:style w:type="character" w:customStyle="1" w:styleId="a7">
    <w:name w:val="Верхний колонтитул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customStyle="1" w:styleId="1">
    <w:name w:val="Абзац списка1"/>
    <w:basedOn w:val="a"/>
    <w:qFormat/>
    <w:rsid w:val="0042547E"/>
    <w:pPr>
      <w:ind w:left="720"/>
      <w:contextualSpacing/>
    </w:pPr>
    <w:rPr>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745">
      <w:bodyDiv w:val="1"/>
      <w:marLeft w:val="0"/>
      <w:marRight w:val="0"/>
      <w:marTop w:val="0"/>
      <w:marBottom w:val="0"/>
      <w:divBdr>
        <w:top w:val="none" w:sz="0" w:space="0" w:color="auto"/>
        <w:left w:val="none" w:sz="0" w:space="0" w:color="auto"/>
        <w:bottom w:val="none" w:sz="0" w:space="0" w:color="auto"/>
        <w:right w:val="none" w:sz="0" w:space="0" w:color="auto"/>
      </w:divBdr>
    </w:div>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17677">
      <w:bodyDiv w:val="1"/>
      <w:marLeft w:val="0"/>
      <w:marRight w:val="0"/>
      <w:marTop w:val="0"/>
      <w:marBottom w:val="0"/>
      <w:divBdr>
        <w:top w:val="none" w:sz="0" w:space="0" w:color="auto"/>
        <w:left w:val="none" w:sz="0" w:space="0" w:color="auto"/>
        <w:bottom w:val="none" w:sz="0" w:space="0" w:color="auto"/>
        <w:right w:val="none" w:sz="0" w:space="0" w:color="auto"/>
      </w:divBdr>
    </w:div>
    <w:div w:id="477192073">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528">
      <w:bodyDiv w:val="1"/>
      <w:marLeft w:val="0"/>
      <w:marRight w:val="0"/>
      <w:marTop w:val="0"/>
      <w:marBottom w:val="0"/>
      <w:divBdr>
        <w:top w:val="none" w:sz="0" w:space="0" w:color="auto"/>
        <w:left w:val="none" w:sz="0" w:space="0" w:color="auto"/>
        <w:bottom w:val="none" w:sz="0" w:space="0" w:color="auto"/>
        <w:right w:val="none" w:sz="0" w:space="0" w:color="auto"/>
      </w:divBdr>
    </w:div>
    <w:div w:id="730426473">
      <w:bodyDiv w:val="1"/>
      <w:marLeft w:val="0"/>
      <w:marRight w:val="0"/>
      <w:marTop w:val="0"/>
      <w:marBottom w:val="0"/>
      <w:divBdr>
        <w:top w:val="none" w:sz="0" w:space="0" w:color="auto"/>
        <w:left w:val="none" w:sz="0" w:space="0" w:color="auto"/>
        <w:bottom w:val="none" w:sz="0" w:space="0" w:color="auto"/>
        <w:right w:val="none" w:sz="0" w:space="0" w:color="auto"/>
      </w:divBdr>
    </w:div>
    <w:div w:id="738669740">
      <w:bodyDiv w:val="1"/>
      <w:marLeft w:val="0"/>
      <w:marRight w:val="0"/>
      <w:marTop w:val="0"/>
      <w:marBottom w:val="0"/>
      <w:divBdr>
        <w:top w:val="none" w:sz="0" w:space="0" w:color="auto"/>
        <w:left w:val="none" w:sz="0" w:space="0" w:color="auto"/>
        <w:bottom w:val="none" w:sz="0" w:space="0" w:color="auto"/>
        <w:right w:val="none" w:sz="0" w:space="0" w:color="auto"/>
      </w:divBdr>
    </w:div>
    <w:div w:id="908465461">
      <w:bodyDiv w:val="1"/>
      <w:marLeft w:val="0"/>
      <w:marRight w:val="0"/>
      <w:marTop w:val="0"/>
      <w:marBottom w:val="0"/>
      <w:divBdr>
        <w:top w:val="none" w:sz="0" w:space="0" w:color="auto"/>
        <w:left w:val="none" w:sz="0" w:space="0" w:color="auto"/>
        <w:bottom w:val="none" w:sz="0" w:space="0" w:color="auto"/>
        <w:right w:val="none" w:sz="0" w:space="0" w:color="auto"/>
      </w:divBdr>
    </w:div>
    <w:div w:id="966666840">
      <w:bodyDiv w:val="1"/>
      <w:marLeft w:val="0"/>
      <w:marRight w:val="0"/>
      <w:marTop w:val="0"/>
      <w:marBottom w:val="0"/>
      <w:divBdr>
        <w:top w:val="none" w:sz="0" w:space="0" w:color="auto"/>
        <w:left w:val="none" w:sz="0" w:space="0" w:color="auto"/>
        <w:bottom w:val="none" w:sz="0" w:space="0" w:color="auto"/>
        <w:right w:val="none" w:sz="0" w:space="0" w:color="auto"/>
      </w:divBdr>
    </w:div>
    <w:div w:id="1583173725">
      <w:bodyDiv w:val="1"/>
      <w:marLeft w:val="0"/>
      <w:marRight w:val="0"/>
      <w:marTop w:val="0"/>
      <w:marBottom w:val="0"/>
      <w:divBdr>
        <w:top w:val="none" w:sz="0" w:space="0" w:color="auto"/>
        <w:left w:val="none" w:sz="0" w:space="0" w:color="auto"/>
        <w:bottom w:val="none" w:sz="0" w:space="0" w:color="auto"/>
        <w:right w:val="none" w:sz="0" w:space="0" w:color="auto"/>
      </w:divBdr>
    </w:div>
    <w:div w:id="1706561628">
      <w:bodyDiv w:val="1"/>
      <w:marLeft w:val="0"/>
      <w:marRight w:val="0"/>
      <w:marTop w:val="0"/>
      <w:marBottom w:val="0"/>
      <w:divBdr>
        <w:top w:val="none" w:sz="0" w:space="0" w:color="auto"/>
        <w:left w:val="none" w:sz="0" w:space="0" w:color="auto"/>
        <w:bottom w:val="none" w:sz="0" w:space="0" w:color="auto"/>
        <w:right w:val="none" w:sz="0" w:space="0" w:color="auto"/>
      </w:divBdr>
    </w:div>
    <w:div w:id="1804039176">
      <w:bodyDiv w:val="1"/>
      <w:marLeft w:val="0"/>
      <w:marRight w:val="0"/>
      <w:marTop w:val="0"/>
      <w:marBottom w:val="0"/>
      <w:divBdr>
        <w:top w:val="none" w:sz="0" w:space="0" w:color="auto"/>
        <w:left w:val="none" w:sz="0" w:space="0" w:color="auto"/>
        <w:bottom w:val="none" w:sz="0" w:space="0" w:color="auto"/>
        <w:right w:val="none" w:sz="0" w:space="0" w:color="auto"/>
      </w:divBdr>
    </w:div>
    <w:div w:id="1855612548">
      <w:bodyDiv w:val="1"/>
      <w:marLeft w:val="0"/>
      <w:marRight w:val="0"/>
      <w:marTop w:val="0"/>
      <w:marBottom w:val="0"/>
      <w:divBdr>
        <w:top w:val="none" w:sz="0" w:space="0" w:color="auto"/>
        <w:left w:val="none" w:sz="0" w:space="0" w:color="auto"/>
        <w:bottom w:val="none" w:sz="0" w:space="0" w:color="auto"/>
        <w:right w:val="none" w:sz="0" w:space="0" w:color="auto"/>
      </w:divBdr>
    </w:div>
    <w:div w:id="1963926135">
      <w:bodyDiv w:val="1"/>
      <w:marLeft w:val="0"/>
      <w:marRight w:val="0"/>
      <w:marTop w:val="0"/>
      <w:marBottom w:val="0"/>
      <w:divBdr>
        <w:top w:val="none" w:sz="0" w:space="0" w:color="auto"/>
        <w:left w:val="none" w:sz="0" w:space="0" w:color="auto"/>
        <w:bottom w:val="none" w:sz="0" w:space="0" w:color="auto"/>
        <w:right w:val="none" w:sz="0" w:space="0" w:color="auto"/>
      </w:divBdr>
    </w:div>
    <w:div w:id="1972662728">
      <w:bodyDiv w:val="1"/>
      <w:marLeft w:val="0"/>
      <w:marRight w:val="0"/>
      <w:marTop w:val="0"/>
      <w:marBottom w:val="0"/>
      <w:divBdr>
        <w:top w:val="none" w:sz="0" w:space="0" w:color="auto"/>
        <w:left w:val="none" w:sz="0" w:space="0" w:color="auto"/>
        <w:bottom w:val="none" w:sz="0" w:space="0" w:color="auto"/>
        <w:right w:val="none" w:sz="0" w:space="0" w:color="auto"/>
      </w:divBdr>
    </w:div>
    <w:div w:id="20018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9344-E49A-40CA-AC34-8714848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1193</Words>
  <Characters>6803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LocalAdmin</cp:lastModifiedBy>
  <cp:revision>2</cp:revision>
  <cp:lastPrinted>2017-10-12T10:15:00Z</cp:lastPrinted>
  <dcterms:created xsi:type="dcterms:W3CDTF">2017-10-12T11:55:00Z</dcterms:created>
  <dcterms:modified xsi:type="dcterms:W3CDTF">2017-10-12T11:55:00Z</dcterms:modified>
</cp:coreProperties>
</file>