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3610"/>
        <w:gridCol w:w="4827"/>
      </w:tblGrid>
      <w:tr w:rsidR="002A7252" w:rsidTr="00AC32FB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  <w:lang w:val="uk-UA" w:eastAsia="uk-UA"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</w:tcPr>
          <w:p w:rsidR="002A7252" w:rsidRDefault="002A7252" w:rsidP="00075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AC32FB">
        <w:tc>
          <w:tcPr>
            <w:tcW w:w="1594" w:type="dxa"/>
          </w:tcPr>
          <w:p w:rsidR="002A7252" w:rsidRDefault="00C5668F" w:rsidP="00075D7D">
            <w:pPr>
              <w:jc w:val="center"/>
              <w:rPr>
                <w:lang w:val="uk-UA"/>
              </w:rPr>
            </w:pPr>
            <w:r w:rsidRPr="00C5668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7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AC32FB">
        <w:tc>
          <w:tcPr>
            <w:tcW w:w="1594" w:type="dxa"/>
          </w:tcPr>
          <w:p w:rsidR="002A7252" w:rsidRDefault="002A7252" w:rsidP="00075D7D">
            <w:pPr>
              <w:jc w:val="center"/>
              <w:rPr>
                <w:noProof/>
              </w:rPr>
            </w:pPr>
          </w:p>
        </w:tc>
        <w:tc>
          <w:tcPr>
            <w:tcW w:w="8437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AC32FB">
        <w:tc>
          <w:tcPr>
            <w:tcW w:w="5204" w:type="dxa"/>
            <w:gridSpan w:val="2"/>
          </w:tcPr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___________</w:t>
            </w:r>
            <w:r>
              <w:rPr>
                <w:sz w:val="24"/>
                <w:szCs w:val="24"/>
                <w:lang w:val="uk-UA"/>
              </w:rPr>
              <w:t>__</w:t>
            </w:r>
            <w:r w:rsidRPr="002A7252">
              <w:rPr>
                <w:sz w:val="24"/>
                <w:szCs w:val="24"/>
                <w:lang w:val="uk-UA"/>
              </w:rPr>
              <w:t>_</w:t>
            </w:r>
          </w:p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</w:tcPr>
          <w:p w:rsidR="002A7252" w:rsidRPr="002A7252" w:rsidRDefault="002A7252" w:rsidP="002A7252">
            <w:pPr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№___________</w:t>
            </w:r>
          </w:p>
        </w:tc>
      </w:tr>
    </w:tbl>
    <w:p w:rsidR="002A7252" w:rsidRDefault="002A7252" w:rsidP="002A7252">
      <w:pPr>
        <w:jc w:val="center"/>
        <w:rPr>
          <w:lang w:val="en-US"/>
        </w:rPr>
      </w:pPr>
    </w:p>
    <w:p w:rsidR="00E175D5" w:rsidRDefault="00E175D5" w:rsidP="002A7252">
      <w:pPr>
        <w:jc w:val="center"/>
        <w:rPr>
          <w:lang w:val="en-US"/>
        </w:rPr>
      </w:pPr>
    </w:p>
    <w:p w:rsidR="00E175D5" w:rsidRDefault="00E175D5" w:rsidP="00781FEC">
      <w:pPr>
        <w:spacing w:line="360" w:lineRule="auto"/>
        <w:rPr>
          <w:sz w:val="28"/>
          <w:szCs w:val="28"/>
          <w:lang w:val="uk-UA"/>
        </w:rPr>
      </w:pPr>
      <w:r w:rsidRPr="00E175D5">
        <w:rPr>
          <w:sz w:val="28"/>
          <w:szCs w:val="28"/>
          <w:lang w:val="uk-UA"/>
        </w:rPr>
        <w:t>Про стан адаптації</w:t>
      </w:r>
    </w:p>
    <w:p w:rsidR="00E175D5" w:rsidRDefault="00E175D5" w:rsidP="00781FEC">
      <w:pPr>
        <w:spacing w:line="360" w:lineRule="auto"/>
        <w:rPr>
          <w:sz w:val="28"/>
          <w:szCs w:val="28"/>
          <w:lang w:val="uk-UA"/>
        </w:rPr>
      </w:pPr>
      <w:r w:rsidRPr="00E175D5">
        <w:rPr>
          <w:sz w:val="28"/>
          <w:szCs w:val="28"/>
          <w:lang w:val="uk-UA"/>
        </w:rPr>
        <w:t xml:space="preserve"> учнів 1-х класів</w:t>
      </w:r>
    </w:p>
    <w:p w:rsidR="00E175D5" w:rsidRDefault="00E175D5" w:rsidP="00402013">
      <w:pPr>
        <w:spacing w:line="360" w:lineRule="auto"/>
        <w:rPr>
          <w:sz w:val="28"/>
          <w:szCs w:val="28"/>
          <w:lang w:val="uk-UA"/>
        </w:rPr>
      </w:pPr>
    </w:p>
    <w:p w:rsidR="00402013" w:rsidRDefault="00402013" w:rsidP="00402013">
      <w:pPr>
        <w:spacing w:line="360" w:lineRule="auto"/>
        <w:rPr>
          <w:sz w:val="28"/>
          <w:szCs w:val="28"/>
          <w:lang w:val="uk-UA"/>
        </w:rPr>
      </w:pPr>
    </w:p>
    <w:p w:rsidR="004666FC" w:rsidRDefault="006E578E" w:rsidP="004666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666FC">
        <w:rPr>
          <w:sz w:val="28"/>
          <w:szCs w:val="28"/>
        </w:rPr>
        <w:t xml:space="preserve">Відповідно до </w:t>
      </w:r>
      <w:proofErr w:type="spellStart"/>
      <w:proofErr w:type="gramStart"/>
      <w:r w:rsidRPr="004666FC">
        <w:rPr>
          <w:sz w:val="28"/>
          <w:szCs w:val="28"/>
        </w:rPr>
        <w:t>р</w:t>
      </w:r>
      <w:proofErr w:type="gramEnd"/>
      <w:r w:rsidRPr="004666FC">
        <w:rPr>
          <w:sz w:val="28"/>
          <w:szCs w:val="28"/>
        </w:rPr>
        <w:t>ічного</w:t>
      </w:r>
      <w:proofErr w:type="spellEnd"/>
      <w:r w:rsidRPr="004666FC">
        <w:rPr>
          <w:sz w:val="28"/>
          <w:szCs w:val="28"/>
        </w:rPr>
        <w:t xml:space="preserve"> плану школи протягом </w:t>
      </w:r>
      <w:proofErr w:type="spellStart"/>
      <w:r w:rsidR="00A21908" w:rsidRPr="004666FC">
        <w:rPr>
          <w:sz w:val="28"/>
          <w:szCs w:val="28"/>
        </w:rPr>
        <w:t>верес</w:t>
      </w:r>
      <w:r w:rsidRPr="004666FC">
        <w:rPr>
          <w:sz w:val="28"/>
          <w:szCs w:val="28"/>
        </w:rPr>
        <w:t>ня</w:t>
      </w:r>
      <w:proofErr w:type="spellEnd"/>
      <w:r w:rsidRPr="004666FC">
        <w:rPr>
          <w:sz w:val="28"/>
          <w:szCs w:val="28"/>
        </w:rPr>
        <w:t>-</w:t>
      </w:r>
      <w:r w:rsidR="00402013">
        <w:rPr>
          <w:sz w:val="28"/>
          <w:szCs w:val="28"/>
          <w:lang w:val="uk-UA"/>
        </w:rPr>
        <w:t>жовтня</w:t>
      </w:r>
      <w:r w:rsidRPr="004666FC">
        <w:rPr>
          <w:sz w:val="28"/>
          <w:szCs w:val="28"/>
        </w:rPr>
        <w:t xml:space="preserve"> </w:t>
      </w:r>
      <w:proofErr w:type="spellStart"/>
      <w:r w:rsidRPr="004666FC">
        <w:rPr>
          <w:sz w:val="28"/>
          <w:szCs w:val="28"/>
        </w:rPr>
        <w:t>адміністрацією</w:t>
      </w:r>
      <w:proofErr w:type="spellEnd"/>
      <w:r w:rsidRPr="004666FC">
        <w:rPr>
          <w:sz w:val="28"/>
          <w:szCs w:val="28"/>
        </w:rPr>
        <w:t xml:space="preserve"> </w:t>
      </w:r>
      <w:proofErr w:type="spellStart"/>
      <w:r w:rsidRPr="004666FC">
        <w:rPr>
          <w:sz w:val="28"/>
          <w:szCs w:val="28"/>
        </w:rPr>
        <w:t>перевірявся</w:t>
      </w:r>
      <w:proofErr w:type="spellEnd"/>
      <w:r w:rsidRPr="004666FC">
        <w:rPr>
          <w:sz w:val="28"/>
          <w:szCs w:val="28"/>
        </w:rPr>
        <w:t xml:space="preserve"> стан адаптації учнів 1-х класів. З цією метою були відвідані уроки, проведено співбесіди з учителями</w:t>
      </w:r>
      <w:r w:rsidR="00CA5074" w:rsidRPr="004666FC">
        <w:rPr>
          <w:sz w:val="28"/>
          <w:szCs w:val="28"/>
        </w:rPr>
        <w:t xml:space="preserve">  </w:t>
      </w:r>
      <w:r w:rsidRPr="004666FC">
        <w:rPr>
          <w:sz w:val="28"/>
          <w:szCs w:val="28"/>
        </w:rPr>
        <w:t>(</w:t>
      </w:r>
      <w:r w:rsidR="000E6823" w:rsidRPr="004666FC">
        <w:rPr>
          <w:sz w:val="28"/>
          <w:szCs w:val="28"/>
        </w:rPr>
        <w:t>Пилипенко А.Г.</w:t>
      </w:r>
      <w:r w:rsidRPr="004666FC">
        <w:rPr>
          <w:sz w:val="28"/>
          <w:szCs w:val="28"/>
        </w:rPr>
        <w:t xml:space="preserve">, </w:t>
      </w:r>
      <w:proofErr w:type="spellStart"/>
      <w:r w:rsidR="000E6823" w:rsidRPr="004666FC">
        <w:rPr>
          <w:sz w:val="28"/>
          <w:szCs w:val="28"/>
        </w:rPr>
        <w:t>Васіщевою</w:t>
      </w:r>
      <w:proofErr w:type="spellEnd"/>
      <w:r w:rsidR="000E6823" w:rsidRPr="004666FC">
        <w:rPr>
          <w:sz w:val="28"/>
          <w:szCs w:val="28"/>
        </w:rPr>
        <w:t xml:space="preserve"> В.М</w:t>
      </w:r>
      <w:r w:rsidRPr="004666FC">
        <w:rPr>
          <w:sz w:val="28"/>
          <w:szCs w:val="28"/>
        </w:rPr>
        <w:t>.),</w:t>
      </w:r>
      <w:r w:rsidR="000F7D1A" w:rsidRPr="004666FC">
        <w:rPr>
          <w:sz w:val="28"/>
          <w:szCs w:val="28"/>
        </w:rPr>
        <w:t xml:space="preserve"> </w:t>
      </w:r>
      <w:r w:rsidRPr="004666FC">
        <w:rPr>
          <w:sz w:val="28"/>
          <w:szCs w:val="28"/>
        </w:rPr>
        <w:t>батьками першокласників.</w:t>
      </w:r>
      <w:r>
        <w:t xml:space="preserve"> </w:t>
      </w:r>
      <w:r w:rsidR="004666FC" w:rsidRPr="0011423B">
        <w:rPr>
          <w:sz w:val="28"/>
          <w:szCs w:val="28"/>
          <w:lang w:val="uk-UA"/>
        </w:rPr>
        <w:t>Шкільним психологом школи (</w:t>
      </w:r>
      <w:proofErr w:type="spellStart"/>
      <w:r w:rsidR="004666FC">
        <w:rPr>
          <w:sz w:val="28"/>
          <w:szCs w:val="28"/>
          <w:lang w:val="uk-UA"/>
        </w:rPr>
        <w:t>Петік</w:t>
      </w:r>
      <w:proofErr w:type="spellEnd"/>
      <w:r w:rsidR="004666FC">
        <w:rPr>
          <w:sz w:val="28"/>
          <w:szCs w:val="28"/>
          <w:lang w:val="uk-UA"/>
        </w:rPr>
        <w:t xml:space="preserve"> К.М.</w:t>
      </w:r>
      <w:r w:rsidR="004666FC" w:rsidRPr="0011423B">
        <w:rPr>
          <w:sz w:val="28"/>
          <w:szCs w:val="28"/>
          <w:lang w:val="uk-UA"/>
        </w:rPr>
        <w:t>) здійснено супроводження процесу адаптації на основі індивідуального т</w:t>
      </w:r>
      <w:r w:rsidR="004666FC" w:rsidRPr="00101B21">
        <w:rPr>
          <w:sz w:val="28"/>
          <w:szCs w:val="28"/>
        </w:rPr>
        <w:t xml:space="preserve">а </w:t>
      </w:r>
      <w:proofErr w:type="spellStart"/>
      <w:r w:rsidR="004666FC" w:rsidRPr="00101B21">
        <w:rPr>
          <w:sz w:val="28"/>
          <w:szCs w:val="28"/>
        </w:rPr>
        <w:t>групового</w:t>
      </w:r>
      <w:proofErr w:type="spellEnd"/>
      <w:r w:rsidR="004666FC" w:rsidRPr="00101B21">
        <w:rPr>
          <w:sz w:val="28"/>
          <w:szCs w:val="28"/>
        </w:rPr>
        <w:t xml:space="preserve"> </w:t>
      </w:r>
      <w:proofErr w:type="spellStart"/>
      <w:r w:rsidR="004666FC" w:rsidRPr="00101B21">
        <w:rPr>
          <w:sz w:val="28"/>
          <w:szCs w:val="28"/>
        </w:rPr>
        <w:t>підходів</w:t>
      </w:r>
      <w:proofErr w:type="spellEnd"/>
      <w:r w:rsidR="004666FC" w:rsidRPr="00101B21">
        <w:rPr>
          <w:sz w:val="28"/>
          <w:szCs w:val="28"/>
        </w:rPr>
        <w:t>.</w:t>
      </w:r>
    </w:p>
    <w:p w:rsidR="004666FC" w:rsidRDefault="004666FC" w:rsidP="004666FC">
      <w:pPr>
        <w:pStyle w:val="a9"/>
        <w:spacing w:line="360" w:lineRule="auto"/>
        <w:ind w:firstLine="567"/>
        <w:jc w:val="both"/>
      </w:pPr>
      <w:r>
        <w:t>Результати узагальнені довідкою (додаток 1)</w:t>
      </w:r>
    </w:p>
    <w:p w:rsidR="004666FC" w:rsidRDefault="004666FC" w:rsidP="004666FC">
      <w:pPr>
        <w:pStyle w:val="a9"/>
        <w:spacing w:line="360" w:lineRule="auto"/>
        <w:ind w:firstLine="567"/>
        <w:jc w:val="both"/>
      </w:pPr>
      <w:r>
        <w:t>Відповідно до результатів перевірки</w:t>
      </w:r>
    </w:p>
    <w:p w:rsidR="004666FC" w:rsidRDefault="004666FC" w:rsidP="000F7D1A">
      <w:pPr>
        <w:pStyle w:val="a9"/>
        <w:spacing w:line="360" w:lineRule="auto"/>
        <w:ind w:firstLine="851"/>
        <w:jc w:val="both"/>
      </w:pPr>
    </w:p>
    <w:p w:rsidR="004666FC" w:rsidRPr="001C2DEE" w:rsidRDefault="004666FC" w:rsidP="004666FC">
      <w:pPr>
        <w:pStyle w:val="a9"/>
        <w:ind w:firstLine="0"/>
        <w:jc w:val="both"/>
      </w:pPr>
    </w:p>
    <w:p w:rsidR="004666FC" w:rsidRDefault="004666FC" w:rsidP="004666FC">
      <w:pPr>
        <w:pStyle w:val="a9"/>
        <w:spacing w:line="360" w:lineRule="auto"/>
        <w:ind w:firstLine="0"/>
        <w:jc w:val="both"/>
        <w:rPr>
          <w:bCs/>
          <w:lang w:val="ru-RU"/>
        </w:rPr>
      </w:pPr>
      <w:r w:rsidRPr="00311640">
        <w:rPr>
          <w:bCs/>
          <w:lang w:val="ru-RU"/>
        </w:rPr>
        <w:t>НАКАЗУЮ:</w:t>
      </w:r>
    </w:p>
    <w:p w:rsidR="004666FC" w:rsidRDefault="004666FC" w:rsidP="004666FC">
      <w:pPr>
        <w:pStyle w:val="a9"/>
        <w:spacing w:line="360" w:lineRule="auto"/>
        <w:ind w:firstLine="425"/>
        <w:jc w:val="both"/>
        <w:rPr>
          <w:bCs/>
          <w:lang w:val="ru-RU"/>
        </w:rPr>
      </w:pPr>
    </w:p>
    <w:p w:rsidR="004666FC" w:rsidRPr="00311640" w:rsidRDefault="004666FC" w:rsidP="004666FC">
      <w:pPr>
        <w:pStyle w:val="a9"/>
        <w:spacing w:line="360" w:lineRule="auto"/>
        <w:ind w:firstLine="425"/>
        <w:jc w:val="both"/>
        <w:rPr>
          <w:bCs/>
          <w:lang w:val="ru-RU"/>
        </w:rPr>
      </w:pPr>
    </w:p>
    <w:p w:rsidR="004666FC" w:rsidRPr="00E239BC" w:rsidRDefault="004666FC" w:rsidP="004666FC">
      <w:pPr>
        <w:pStyle w:val="a9"/>
        <w:numPr>
          <w:ilvl w:val="0"/>
          <w:numId w:val="2"/>
        </w:numPr>
        <w:tabs>
          <w:tab w:val="clear" w:pos="1145"/>
          <w:tab w:val="num" w:pos="0"/>
          <w:tab w:val="left" w:pos="426"/>
        </w:tabs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Стан </w:t>
      </w:r>
      <w:proofErr w:type="spellStart"/>
      <w:r>
        <w:rPr>
          <w:lang w:val="ru-RU"/>
        </w:rPr>
        <w:t>адаптації</w:t>
      </w:r>
      <w:proofErr w:type="spellEnd"/>
      <w:r>
        <w:rPr>
          <w:lang w:val="ru-RU"/>
        </w:rPr>
        <w:t xml:space="preserve"> учнів 1</w:t>
      </w:r>
      <w:r w:rsidR="00402013">
        <w:rPr>
          <w:lang w:val="ru-RU"/>
        </w:rPr>
        <w:t>-х</w:t>
      </w:r>
      <w:r>
        <w:rPr>
          <w:lang w:val="ru-RU"/>
        </w:rPr>
        <w:t xml:space="preserve"> клас</w:t>
      </w:r>
      <w:r w:rsidR="00402013">
        <w:rPr>
          <w:lang w:val="ru-RU"/>
        </w:rPr>
        <w:t>ів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вважати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достатньому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івні.  Результати </w:t>
      </w:r>
      <w:proofErr w:type="spellStart"/>
      <w:r>
        <w:rPr>
          <w:lang w:val="ru-RU"/>
        </w:rPr>
        <w:t>перевірки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обговорити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методичного об`</w:t>
      </w:r>
      <w:r>
        <w:t>єднання вчителів початкових класів.</w:t>
      </w:r>
    </w:p>
    <w:p w:rsidR="004666FC" w:rsidRPr="00E239BC" w:rsidRDefault="004666FC" w:rsidP="004666FC">
      <w:pPr>
        <w:pStyle w:val="a9"/>
        <w:spacing w:line="360" w:lineRule="auto"/>
        <w:ind w:left="1145" w:firstLine="0"/>
        <w:jc w:val="right"/>
      </w:pPr>
      <w:r>
        <w:t>Січень</w:t>
      </w:r>
    </w:p>
    <w:p w:rsidR="004666FC" w:rsidRPr="00827F45" w:rsidRDefault="004666FC" w:rsidP="004666FC">
      <w:pPr>
        <w:pStyle w:val="a9"/>
        <w:numPr>
          <w:ilvl w:val="0"/>
          <w:numId w:val="2"/>
        </w:numPr>
        <w:tabs>
          <w:tab w:val="clear" w:pos="1145"/>
          <w:tab w:val="left" w:pos="851"/>
        </w:tabs>
        <w:spacing w:line="360" w:lineRule="auto"/>
        <w:ind w:left="426" w:hanging="426"/>
        <w:jc w:val="both"/>
      </w:pPr>
      <w:r w:rsidRPr="00827F45">
        <w:t xml:space="preserve">Класним керівникам Пилипенко А.Г., </w:t>
      </w:r>
      <w:proofErr w:type="spellStart"/>
      <w:r w:rsidRPr="00827F45">
        <w:t>Васіщевій</w:t>
      </w:r>
      <w:proofErr w:type="spellEnd"/>
      <w:r w:rsidRPr="00827F45">
        <w:t xml:space="preserve"> В.М.:</w:t>
      </w:r>
    </w:p>
    <w:p w:rsidR="004666FC" w:rsidRDefault="004666FC" w:rsidP="004666FC">
      <w:pPr>
        <w:pStyle w:val="a9"/>
        <w:tabs>
          <w:tab w:val="left" w:pos="851"/>
        </w:tabs>
        <w:spacing w:line="360" w:lineRule="auto"/>
        <w:ind w:firstLine="0"/>
        <w:jc w:val="both"/>
        <w:rPr>
          <w:lang w:val="ru-RU"/>
        </w:rPr>
      </w:pPr>
      <w:r>
        <w:rPr>
          <w:lang w:val="ru-RU"/>
        </w:rPr>
        <w:lastRenderedPageBreak/>
        <w:t xml:space="preserve">2.1. </w:t>
      </w:r>
      <w:proofErr w:type="spellStart"/>
      <w:r>
        <w:rPr>
          <w:lang w:val="ru-RU"/>
        </w:rPr>
        <w:t>П</w:t>
      </w:r>
      <w:r w:rsidRPr="002F2CB6">
        <w:rPr>
          <w:lang w:val="ru-RU"/>
        </w:rPr>
        <w:t>роводити</w:t>
      </w:r>
      <w:proofErr w:type="spellEnd"/>
      <w:r w:rsidRPr="002F2CB6">
        <w:rPr>
          <w:lang w:val="ru-RU"/>
        </w:rPr>
        <w:t xml:space="preserve"> </w:t>
      </w:r>
      <w:proofErr w:type="spellStart"/>
      <w:r w:rsidRPr="002F2CB6">
        <w:rPr>
          <w:lang w:val="ru-RU"/>
        </w:rPr>
        <w:t>індувідуально-корекційну</w:t>
      </w:r>
      <w:proofErr w:type="spellEnd"/>
      <w:r w:rsidRPr="002F2CB6">
        <w:rPr>
          <w:lang w:val="ru-RU"/>
        </w:rPr>
        <w:t xml:space="preserve"> роботу по </w:t>
      </w:r>
      <w:proofErr w:type="spellStart"/>
      <w:r w:rsidRPr="002F2CB6">
        <w:rPr>
          <w:lang w:val="ru-RU"/>
        </w:rPr>
        <w:t>розвитку</w:t>
      </w:r>
      <w:proofErr w:type="spellEnd"/>
      <w:r w:rsidRPr="002F2CB6">
        <w:rPr>
          <w:lang w:val="ru-RU"/>
        </w:rPr>
        <w:t xml:space="preserve"> </w:t>
      </w:r>
      <w:proofErr w:type="spellStart"/>
      <w:proofErr w:type="gramStart"/>
      <w:r w:rsidRPr="002F2CB6">
        <w:rPr>
          <w:lang w:val="ru-RU"/>
        </w:rPr>
        <w:t>п</w:t>
      </w:r>
      <w:proofErr w:type="gramEnd"/>
      <w:r w:rsidRPr="002F2CB6">
        <w:rPr>
          <w:lang w:val="ru-RU"/>
        </w:rPr>
        <w:t>ізнавальних</w:t>
      </w:r>
      <w:proofErr w:type="spellEnd"/>
      <w:r w:rsidRPr="002F2CB6">
        <w:rPr>
          <w:lang w:val="ru-RU"/>
        </w:rPr>
        <w:t xml:space="preserve"> </w:t>
      </w:r>
      <w:proofErr w:type="spellStart"/>
      <w:r w:rsidRPr="002F2CB6">
        <w:rPr>
          <w:lang w:val="ru-RU"/>
        </w:rPr>
        <w:t>процесів</w:t>
      </w:r>
      <w:proofErr w:type="spellEnd"/>
      <w:r w:rsidRPr="002F2CB6">
        <w:rPr>
          <w:lang w:val="ru-RU"/>
        </w:rPr>
        <w:t xml:space="preserve"> з </w:t>
      </w:r>
      <w:proofErr w:type="spellStart"/>
      <w:r w:rsidRPr="002F2CB6">
        <w:rPr>
          <w:lang w:val="ru-RU"/>
        </w:rPr>
        <w:t>учнями</w:t>
      </w:r>
      <w:proofErr w:type="spellEnd"/>
      <w:r w:rsidRPr="002F2CB6">
        <w:rPr>
          <w:lang w:val="ru-RU"/>
        </w:rPr>
        <w:t xml:space="preserve"> "</w:t>
      </w:r>
      <w:proofErr w:type="spellStart"/>
      <w:r w:rsidRPr="002F2CB6">
        <w:rPr>
          <w:lang w:val="ru-RU"/>
        </w:rPr>
        <w:t>групи</w:t>
      </w:r>
      <w:proofErr w:type="spellEnd"/>
      <w:r w:rsidRPr="002F2CB6">
        <w:rPr>
          <w:lang w:val="ru-RU"/>
        </w:rPr>
        <w:t xml:space="preserve"> </w:t>
      </w:r>
      <w:proofErr w:type="spellStart"/>
      <w:r w:rsidRPr="002F2CB6">
        <w:rPr>
          <w:lang w:val="ru-RU"/>
        </w:rPr>
        <w:t>ризику</w:t>
      </w:r>
      <w:proofErr w:type="spellEnd"/>
      <w:r w:rsidRPr="002F2CB6">
        <w:rPr>
          <w:lang w:val="ru-RU"/>
        </w:rPr>
        <w:t>".</w:t>
      </w:r>
    </w:p>
    <w:p w:rsidR="004666FC" w:rsidRDefault="004666FC" w:rsidP="004666FC">
      <w:pPr>
        <w:pStyle w:val="a9"/>
        <w:tabs>
          <w:tab w:val="left" w:pos="851"/>
        </w:tabs>
        <w:spacing w:line="360" w:lineRule="auto"/>
        <w:ind w:left="1145" w:firstLine="0"/>
        <w:jc w:val="right"/>
        <w:rPr>
          <w:lang w:val="ru-RU"/>
        </w:rPr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року</w:t>
      </w:r>
    </w:p>
    <w:p w:rsidR="004666FC" w:rsidRDefault="004666FC" w:rsidP="004666FC">
      <w:pPr>
        <w:pStyle w:val="a9"/>
        <w:spacing w:line="36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2.2. </w:t>
      </w:r>
      <w:proofErr w:type="spellStart"/>
      <w:r>
        <w:rPr>
          <w:lang w:val="ru-RU"/>
        </w:rPr>
        <w:t>Проводити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індивідуальну</w:t>
      </w:r>
      <w:proofErr w:type="spellEnd"/>
      <w:r>
        <w:rPr>
          <w:lang w:val="ru-RU"/>
        </w:rPr>
        <w:t xml:space="preserve"> роботу з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, що </w:t>
      </w:r>
      <w:proofErr w:type="spellStart"/>
      <w:r>
        <w:rPr>
          <w:lang w:val="ru-RU"/>
        </w:rPr>
        <w:t>мають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низький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івень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засвоєння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матеріалу</w:t>
      </w:r>
      <w:proofErr w:type="spellEnd"/>
      <w:r>
        <w:rPr>
          <w:lang w:val="ru-RU"/>
        </w:rPr>
        <w:t xml:space="preserve">,  для </w:t>
      </w:r>
      <w:proofErr w:type="spellStart"/>
      <w:r>
        <w:rPr>
          <w:lang w:val="ru-RU"/>
        </w:rPr>
        <w:t>успішного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засвоєння</w:t>
      </w:r>
      <w:proofErr w:type="spellEnd"/>
      <w:r>
        <w:rPr>
          <w:lang w:val="ru-RU"/>
        </w:rPr>
        <w:t>.</w:t>
      </w:r>
    </w:p>
    <w:p w:rsidR="004666FC" w:rsidRDefault="004666FC" w:rsidP="004666FC">
      <w:pPr>
        <w:pStyle w:val="a9"/>
        <w:tabs>
          <w:tab w:val="left" w:pos="851"/>
        </w:tabs>
        <w:spacing w:line="360" w:lineRule="auto"/>
        <w:ind w:left="1145" w:firstLine="0"/>
        <w:jc w:val="right"/>
        <w:rPr>
          <w:lang w:val="ru-RU"/>
        </w:rPr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року</w:t>
      </w:r>
    </w:p>
    <w:p w:rsidR="004666FC" w:rsidRPr="00131B5A" w:rsidRDefault="004666FC" w:rsidP="004666FC">
      <w:pPr>
        <w:pStyle w:val="Style12"/>
        <w:widowControl/>
        <w:autoSpaceDE/>
        <w:autoSpaceDN/>
        <w:adjustRightInd/>
        <w:spacing w:line="360" w:lineRule="auto"/>
        <w:rPr>
          <w:iCs/>
          <w:sz w:val="28"/>
          <w:lang w:val="uk-UA"/>
        </w:rPr>
      </w:pPr>
      <w:r w:rsidRPr="00430512">
        <w:rPr>
          <w:sz w:val="28"/>
          <w:szCs w:val="28"/>
        </w:rPr>
        <w:t xml:space="preserve">3. </w:t>
      </w:r>
      <w:proofErr w:type="spellStart"/>
      <w:r w:rsidRPr="00430512">
        <w:rPr>
          <w:sz w:val="28"/>
          <w:szCs w:val="28"/>
          <w:lang w:val="uk-UA"/>
        </w:rPr>
        <w:t>Петік</w:t>
      </w:r>
      <w:proofErr w:type="spellEnd"/>
      <w:r w:rsidRPr="00430512">
        <w:rPr>
          <w:sz w:val="28"/>
          <w:szCs w:val="28"/>
          <w:lang w:val="uk-UA"/>
        </w:rPr>
        <w:t xml:space="preserve"> К.М</w:t>
      </w:r>
      <w:r w:rsidRPr="00430512">
        <w:rPr>
          <w:iCs/>
          <w:sz w:val="28"/>
          <w:szCs w:val="28"/>
          <w:lang w:val="uk-UA"/>
        </w:rPr>
        <w:t>.,</w:t>
      </w:r>
      <w:r w:rsidRPr="00131B5A">
        <w:rPr>
          <w:iCs/>
          <w:sz w:val="28"/>
          <w:lang w:val="uk-UA"/>
        </w:rPr>
        <w:t xml:space="preserve"> практичному психологу:  </w:t>
      </w:r>
    </w:p>
    <w:p w:rsidR="004666FC" w:rsidRDefault="00402013" w:rsidP="00402013">
      <w:pPr>
        <w:pStyle w:val="Style12"/>
        <w:widowControl/>
        <w:autoSpaceDE/>
        <w:autoSpaceDN/>
        <w:adjustRightInd/>
        <w:spacing w:line="360" w:lineRule="auto"/>
        <w:ind w:left="709" w:hanging="709"/>
        <w:rPr>
          <w:sz w:val="28"/>
          <w:lang w:val="uk-UA"/>
        </w:rPr>
      </w:pPr>
      <w:r>
        <w:rPr>
          <w:sz w:val="28"/>
          <w:lang w:val="uk-UA"/>
        </w:rPr>
        <w:t xml:space="preserve">    3.1.  П</w:t>
      </w:r>
      <w:r w:rsidR="004666FC">
        <w:rPr>
          <w:sz w:val="28"/>
          <w:lang w:val="uk-UA"/>
        </w:rPr>
        <w:t xml:space="preserve">роводити розвивальні заняття з дітьми з метою сприяння усвідомлення </w:t>
      </w:r>
      <w:r>
        <w:rPr>
          <w:sz w:val="28"/>
          <w:lang w:val="uk-UA"/>
        </w:rPr>
        <w:t xml:space="preserve">   </w:t>
      </w:r>
      <w:r w:rsidR="004666FC">
        <w:rPr>
          <w:sz w:val="28"/>
          <w:lang w:val="uk-UA"/>
        </w:rPr>
        <w:t>ними нової соціальної ролі та підвищення мотивації до навчання</w:t>
      </w:r>
      <w:r>
        <w:rPr>
          <w:sz w:val="28"/>
          <w:lang w:val="uk-UA"/>
        </w:rPr>
        <w:t>.</w:t>
      </w:r>
    </w:p>
    <w:p w:rsidR="004666FC" w:rsidRDefault="004666FC" w:rsidP="004666FC">
      <w:pPr>
        <w:pStyle w:val="a9"/>
        <w:tabs>
          <w:tab w:val="left" w:pos="851"/>
        </w:tabs>
        <w:spacing w:line="360" w:lineRule="auto"/>
        <w:ind w:left="720" w:firstLine="0"/>
        <w:jc w:val="right"/>
        <w:rPr>
          <w:lang w:val="ru-RU"/>
        </w:rPr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</w:t>
      </w:r>
    </w:p>
    <w:p w:rsidR="004666FC" w:rsidRPr="00DC3F33" w:rsidRDefault="00402013" w:rsidP="004666FC">
      <w:pPr>
        <w:pStyle w:val="Style12"/>
        <w:widowControl/>
        <w:autoSpaceDE/>
        <w:autoSpaceDN/>
        <w:adjustRightInd/>
        <w:spacing w:line="360" w:lineRule="auto"/>
        <w:ind w:left="720" w:hanging="436"/>
        <w:rPr>
          <w:bCs/>
          <w:sz w:val="28"/>
          <w:szCs w:val="28"/>
          <w:lang w:val="uk-UA" w:eastAsia="uk-UA"/>
        </w:rPr>
      </w:pPr>
      <w:r>
        <w:rPr>
          <w:sz w:val="28"/>
          <w:lang w:val="uk-UA"/>
        </w:rPr>
        <w:t>3.</w:t>
      </w:r>
      <w:r w:rsidR="004666FC">
        <w:rPr>
          <w:sz w:val="28"/>
          <w:lang w:val="uk-UA"/>
        </w:rPr>
        <w:t>2</w:t>
      </w:r>
      <w:r>
        <w:rPr>
          <w:sz w:val="28"/>
          <w:lang w:val="uk-UA"/>
        </w:rPr>
        <w:t>.</w:t>
      </w:r>
      <w:r w:rsidR="004666FC">
        <w:rPr>
          <w:sz w:val="28"/>
          <w:lang w:val="uk-UA"/>
        </w:rPr>
        <w:t xml:space="preserve"> </w:t>
      </w:r>
      <w:r>
        <w:rPr>
          <w:sz w:val="28"/>
          <w:lang w:val="uk-UA"/>
        </w:rPr>
        <w:t>Н</w:t>
      </w:r>
      <w:r w:rsidR="004666FC" w:rsidRPr="00DC3F33">
        <w:rPr>
          <w:sz w:val="28"/>
          <w:lang w:val="uk-UA"/>
        </w:rPr>
        <w:t>адавати рекомендації батькам щодо оптимальної підтримки дітей в період адаптації</w:t>
      </w:r>
    </w:p>
    <w:p w:rsidR="004666FC" w:rsidRDefault="004666FC" w:rsidP="004666FC">
      <w:pPr>
        <w:pStyle w:val="a9"/>
        <w:tabs>
          <w:tab w:val="left" w:pos="851"/>
        </w:tabs>
        <w:spacing w:line="360" w:lineRule="auto"/>
        <w:ind w:left="720" w:firstLine="0"/>
        <w:jc w:val="right"/>
        <w:rPr>
          <w:lang w:val="ru-RU"/>
        </w:rPr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</w:t>
      </w:r>
    </w:p>
    <w:p w:rsidR="004666FC" w:rsidRDefault="00402013" w:rsidP="00402013">
      <w:pPr>
        <w:pStyle w:val="Style12"/>
        <w:widowControl/>
        <w:autoSpaceDE/>
        <w:autoSpaceDN/>
        <w:adjustRightInd/>
        <w:spacing w:line="360" w:lineRule="auto"/>
        <w:ind w:left="709" w:hanging="425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3.3. В</w:t>
      </w:r>
      <w:r w:rsidR="004666FC">
        <w:rPr>
          <w:rStyle w:val="FontStyle18"/>
          <w:sz w:val="28"/>
          <w:szCs w:val="28"/>
          <w:lang w:val="uk-UA" w:eastAsia="uk-UA"/>
        </w:rPr>
        <w:t>и</w:t>
      </w:r>
      <w:r w:rsidR="004666FC" w:rsidRPr="00DC3F33">
        <w:rPr>
          <w:rStyle w:val="FontStyle18"/>
          <w:sz w:val="28"/>
          <w:szCs w:val="28"/>
          <w:lang w:val="uk-UA" w:eastAsia="uk-UA"/>
        </w:rPr>
        <w:t>користовуючи психологічні методики, вивчати індивідуальні особливості дітей та визначати причини труднощів в навчанні та вихованні</w:t>
      </w:r>
    </w:p>
    <w:p w:rsidR="004666FC" w:rsidRDefault="004666FC" w:rsidP="004666FC">
      <w:pPr>
        <w:pStyle w:val="a9"/>
        <w:tabs>
          <w:tab w:val="left" w:pos="851"/>
        </w:tabs>
        <w:spacing w:line="360" w:lineRule="auto"/>
        <w:ind w:left="360" w:firstLine="0"/>
        <w:jc w:val="right"/>
        <w:rPr>
          <w:lang w:val="ru-RU"/>
        </w:rPr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</w:t>
      </w:r>
    </w:p>
    <w:p w:rsidR="004666FC" w:rsidRPr="00A3632C" w:rsidRDefault="00402013" w:rsidP="00402013">
      <w:pPr>
        <w:pStyle w:val="Style12"/>
        <w:widowControl/>
        <w:autoSpaceDE/>
        <w:autoSpaceDN/>
        <w:adjustRightInd/>
        <w:spacing w:line="360" w:lineRule="auto"/>
        <w:ind w:left="1080" w:hanging="796"/>
        <w:rPr>
          <w:bCs/>
          <w:sz w:val="28"/>
          <w:szCs w:val="28"/>
          <w:lang w:val="uk-UA" w:eastAsia="uk-UA"/>
        </w:rPr>
      </w:pPr>
      <w:r>
        <w:rPr>
          <w:sz w:val="28"/>
          <w:lang w:val="uk-UA"/>
        </w:rPr>
        <w:t>3.4. З</w:t>
      </w:r>
      <w:r w:rsidR="004666FC">
        <w:rPr>
          <w:sz w:val="28"/>
          <w:lang w:val="uk-UA"/>
        </w:rPr>
        <w:t>дійснити повторну діагностику рівня адаптації першокласників</w:t>
      </w:r>
    </w:p>
    <w:p w:rsidR="004666FC" w:rsidRDefault="004666FC" w:rsidP="004666FC">
      <w:pPr>
        <w:pStyle w:val="Style12"/>
        <w:widowControl/>
        <w:autoSpaceDE/>
        <w:autoSpaceDN/>
        <w:adjustRightInd/>
        <w:spacing w:line="360" w:lineRule="auto"/>
        <w:ind w:left="720"/>
        <w:jc w:val="right"/>
        <w:rPr>
          <w:bCs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 Березень</w:t>
      </w:r>
    </w:p>
    <w:p w:rsidR="004666FC" w:rsidRDefault="00402013" w:rsidP="00402013">
      <w:pPr>
        <w:pStyle w:val="Style12"/>
        <w:widowControl/>
        <w:autoSpaceDE/>
        <w:autoSpaceDN/>
        <w:adjustRightInd/>
        <w:spacing w:line="360" w:lineRule="auto"/>
        <w:ind w:left="1080" w:hanging="796"/>
        <w:rPr>
          <w:sz w:val="28"/>
          <w:lang w:val="uk-UA"/>
        </w:rPr>
      </w:pPr>
      <w:r>
        <w:rPr>
          <w:rStyle w:val="FontStyle18"/>
          <w:sz w:val="28"/>
          <w:szCs w:val="28"/>
          <w:lang w:val="uk-UA" w:eastAsia="uk-UA"/>
        </w:rPr>
        <w:t>3.5. П</w:t>
      </w:r>
      <w:r w:rsidR="004666FC" w:rsidRPr="008443DB">
        <w:rPr>
          <w:rStyle w:val="FontStyle18"/>
          <w:sz w:val="28"/>
          <w:szCs w:val="28"/>
          <w:lang w:val="uk-UA" w:eastAsia="uk-UA"/>
        </w:rPr>
        <w:t xml:space="preserve">роводити </w:t>
      </w:r>
      <w:proofErr w:type="spellStart"/>
      <w:r w:rsidR="004666FC" w:rsidRPr="008443DB">
        <w:rPr>
          <w:rStyle w:val="FontStyle18"/>
          <w:sz w:val="28"/>
          <w:szCs w:val="28"/>
          <w:lang w:val="uk-UA" w:eastAsia="uk-UA"/>
        </w:rPr>
        <w:t>корекційно-розвивальні</w:t>
      </w:r>
      <w:proofErr w:type="spellEnd"/>
      <w:r w:rsidR="004666FC" w:rsidRPr="008443DB">
        <w:rPr>
          <w:rStyle w:val="FontStyle18"/>
          <w:sz w:val="28"/>
          <w:szCs w:val="28"/>
          <w:lang w:val="uk-UA" w:eastAsia="uk-UA"/>
        </w:rPr>
        <w:t xml:space="preserve"> заняття з дітьми “групи ризику</w:t>
      </w:r>
      <w:r w:rsidR="004666FC">
        <w:rPr>
          <w:rStyle w:val="FontStyle18"/>
          <w:sz w:val="28"/>
          <w:szCs w:val="28"/>
          <w:lang w:val="uk-UA" w:eastAsia="uk-UA"/>
        </w:rPr>
        <w:t>.</w:t>
      </w:r>
    </w:p>
    <w:p w:rsidR="004666FC" w:rsidRDefault="004666FC" w:rsidP="004666FC">
      <w:pPr>
        <w:pStyle w:val="a9"/>
        <w:tabs>
          <w:tab w:val="left" w:pos="851"/>
        </w:tabs>
        <w:spacing w:line="360" w:lineRule="auto"/>
        <w:ind w:left="360" w:firstLine="0"/>
        <w:jc w:val="right"/>
        <w:rPr>
          <w:lang w:val="ru-RU"/>
        </w:rPr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</w:t>
      </w:r>
    </w:p>
    <w:p w:rsidR="004666FC" w:rsidRDefault="004666FC" w:rsidP="004666FC">
      <w:pPr>
        <w:pStyle w:val="a9"/>
        <w:tabs>
          <w:tab w:val="left" w:pos="0"/>
          <w:tab w:val="left" w:pos="284"/>
          <w:tab w:val="left" w:pos="8415"/>
        </w:tabs>
        <w:spacing w:line="36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Проскурі</w:t>
      </w:r>
      <w:proofErr w:type="spellEnd"/>
      <w:r>
        <w:rPr>
          <w:lang w:val="ru-RU"/>
        </w:rPr>
        <w:t xml:space="preserve"> Н.Є., заступнику директора з </w:t>
      </w:r>
      <w:proofErr w:type="spellStart"/>
      <w:r>
        <w:rPr>
          <w:lang w:val="ru-RU"/>
        </w:rPr>
        <w:t>навчально-виховної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здійснити</w:t>
      </w:r>
      <w:proofErr w:type="spellEnd"/>
      <w:r>
        <w:rPr>
          <w:lang w:val="ru-RU"/>
        </w:rPr>
        <w:t xml:space="preserve"> контроль щодо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дітьми</w:t>
      </w:r>
      <w:proofErr w:type="spellEnd"/>
      <w:r>
        <w:rPr>
          <w:lang w:val="ru-RU"/>
        </w:rPr>
        <w:t xml:space="preserve">, що </w:t>
      </w:r>
      <w:proofErr w:type="spellStart"/>
      <w:r>
        <w:rPr>
          <w:lang w:val="ru-RU"/>
        </w:rPr>
        <w:t>мають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низький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івень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засвоєння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матеріалу</w:t>
      </w:r>
      <w:proofErr w:type="spellEnd"/>
      <w:r>
        <w:rPr>
          <w:lang w:val="ru-RU"/>
        </w:rPr>
        <w:t xml:space="preserve">. </w:t>
      </w:r>
    </w:p>
    <w:p w:rsidR="004666FC" w:rsidRDefault="004666FC" w:rsidP="004666FC">
      <w:pPr>
        <w:pStyle w:val="a9"/>
        <w:tabs>
          <w:tab w:val="left" w:pos="851"/>
        </w:tabs>
        <w:spacing w:line="360" w:lineRule="auto"/>
        <w:ind w:left="1145" w:firstLine="0"/>
        <w:jc w:val="right"/>
        <w:rPr>
          <w:lang w:val="ru-RU"/>
        </w:rPr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</w:t>
      </w:r>
    </w:p>
    <w:p w:rsidR="004666FC" w:rsidRDefault="004666FC" w:rsidP="004666FC">
      <w:pPr>
        <w:pStyle w:val="a9"/>
        <w:tabs>
          <w:tab w:val="left" w:pos="284"/>
        </w:tabs>
        <w:spacing w:line="36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5. </w:t>
      </w:r>
      <w:proofErr w:type="spellStart"/>
      <w:r w:rsidRPr="007D6520">
        <w:rPr>
          <w:lang w:val="ru-RU"/>
        </w:rPr>
        <w:t>Виконання</w:t>
      </w:r>
      <w:proofErr w:type="spellEnd"/>
      <w:r w:rsidRPr="007D6520">
        <w:rPr>
          <w:lang w:val="ru-RU"/>
        </w:rPr>
        <w:t xml:space="preserve"> </w:t>
      </w:r>
      <w:proofErr w:type="spellStart"/>
      <w:r w:rsidRPr="007D6520">
        <w:rPr>
          <w:lang w:val="ru-RU"/>
        </w:rPr>
        <w:t>даного</w:t>
      </w:r>
      <w:proofErr w:type="spellEnd"/>
      <w:r w:rsidRPr="007D6520">
        <w:rPr>
          <w:lang w:val="ru-RU"/>
        </w:rPr>
        <w:t xml:space="preserve"> наказу </w:t>
      </w:r>
      <w:proofErr w:type="spellStart"/>
      <w:r w:rsidRPr="007D6520">
        <w:rPr>
          <w:lang w:val="ru-RU"/>
        </w:rPr>
        <w:t>покласти</w:t>
      </w:r>
      <w:proofErr w:type="spellEnd"/>
      <w:r w:rsidRPr="007D6520">
        <w:rPr>
          <w:lang w:val="ru-RU"/>
        </w:rPr>
        <w:t xml:space="preserve"> на заступника директора з </w:t>
      </w:r>
      <w:proofErr w:type="spellStart"/>
      <w:r>
        <w:rPr>
          <w:lang w:val="ru-RU"/>
        </w:rPr>
        <w:t>навчально-виховної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r w:rsidRPr="007D6520">
        <w:rPr>
          <w:lang w:val="ru-RU"/>
        </w:rPr>
        <w:t xml:space="preserve">Проскуру Н.Є. </w:t>
      </w:r>
    </w:p>
    <w:p w:rsidR="004666FC" w:rsidRDefault="004666FC" w:rsidP="004666FC">
      <w:pPr>
        <w:pStyle w:val="a9"/>
        <w:spacing w:line="360" w:lineRule="auto"/>
        <w:ind w:left="785" w:firstLine="0"/>
        <w:jc w:val="both"/>
        <w:rPr>
          <w:lang w:val="ru-RU"/>
        </w:rPr>
      </w:pPr>
    </w:p>
    <w:p w:rsidR="004666FC" w:rsidRDefault="004666FC" w:rsidP="004666FC">
      <w:pPr>
        <w:pStyle w:val="a9"/>
        <w:spacing w:line="360" w:lineRule="auto"/>
        <w:ind w:left="785" w:firstLine="0"/>
        <w:jc w:val="both"/>
        <w:rPr>
          <w:lang w:val="ru-RU"/>
        </w:rPr>
      </w:pPr>
    </w:p>
    <w:p w:rsidR="004666FC" w:rsidRDefault="004666FC" w:rsidP="004666FC">
      <w:pPr>
        <w:pStyle w:val="a9"/>
        <w:spacing w:line="360" w:lineRule="auto"/>
        <w:ind w:firstLine="0"/>
        <w:rPr>
          <w:lang w:val="ru-RU"/>
        </w:rPr>
      </w:pPr>
      <w:r>
        <w:rPr>
          <w:lang w:val="ru-RU"/>
        </w:rPr>
        <w:t>Директор школи                                                            Ю.Г.</w:t>
      </w:r>
      <w:r w:rsidR="00430512">
        <w:rPr>
          <w:lang w:val="ru-RU"/>
        </w:rPr>
        <w:t xml:space="preserve"> </w:t>
      </w:r>
      <w:r>
        <w:rPr>
          <w:lang w:val="ru-RU"/>
        </w:rPr>
        <w:t>Мірошніченко</w:t>
      </w:r>
    </w:p>
    <w:p w:rsidR="004666FC" w:rsidRPr="003C209A" w:rsidRDefault="004666FC" w:rsidP="004666FC">
      <w:pPr>
        <w:pStyle w:val="a9"/>
        <w:spacing w:line="360" w:lineRule="auto"/>
        <w:ind w:firstLine="0"/>
        <w:jc w:val="both"/>
        <w:rPr>
          <w:szCs w:val="28"/>
          <w:lang w:val="ru-RU"/>
        </w:rPr>
      </w:pPr>
      <w:proofErr w:type="gramStart"/>
      <w:r w:rsidRPr="003C209A">
        <w:rPr>
          <w:szCs w:val="28"/>
          <w:lang w:val="ru-RU"/>
        </w:rPr>
        <w:lastRenderedPageBreak/>
        <w:t>З</w:t>
      </w:r>
      <w:proofErr w:type="gramEnd"/>
      <w:r w:rsidRPr="003C209A">
        <w:rPr>
          <w:szCs w:val="28"/>
          <w:lang w:val="ru-RU"/>
        </w:rPr>
        <w:t xml:space="preserve"> наказом </w:t>
      </w:r>
      <w:r w:rsidR="00402013">
        <w:rPr>
          <w:szCs w:val="28"/>
          <w:lang w:val="ru-RU"/>
        </w:rPr>
        <w:t xml:space="preserve">по школі </w:t>
      </w:r>
      <w:proofErr w:type="spellStart"/>
      <w:r w:rsidR="00402013">
        <w:rPr>
          <w:szCs w:val="28"/>
          <w:lang w:val="ru-RU"/>
        </w:rPr>
        <w:t>від</w:t>
      </w:r>
      <w:proofErr w:type="spellEnd"/>
      <w:r w:rsidR="00402013">
        <w:rPr>
          <w:szCs w:val="28"/>
          <w:lang w:val="ru-RU"/>
        </w:rPr>
        <w:t xml:space="preserve">                                      №                </w:t>
      </w:r>
      <w:proofErr w:type="spellStart"/>
      <w:r w:rsidRPr="003C209A">
        <w:rPr>
          <w:szCs w:val="28"/>
          <w:lang w:val="ru-RU"/>
        </w:rPr>
        <w:t>ознайомлені</w:t>
      </w:r>
      <w:proofErr w:type="spellEnd"/>
      <w:r w:rsidRPr="003C209A">
        <w:rPr>
          <w:szCs w:val="28"/>
          <w:lang w:val="ru-RU"/>
        </w:rPr>
        <w:t>:</w:t>
      </w:r>
    </w:p>
    <w:p w:rsidR="004666FC" w:rsidRPr="003C209A" w:rsidRDefault="004666FC" w:rsidP="004666FC">
      <w:pPr>
        <w:pStyle w:val="a9"/>
        <w:spacing w:line="360" w:lineRule="auto"/>
        <w:ind w:firstLine="0"/>
        <w:jc w:val="both"/>
        <w:rPr>
          <w:szCs w:val="28"/>
          <w:lang w:val="ru-RU"/>
        </w:rPr>
      </w:pPr>
      <w:r w:rsidRPr="003C209A">
        <w:rPr>
          <w:szCs w:val="28"/>
          <w:lang w:val="ru-RU"/>
        </w:rPr>
        <w:t>Проскура Н. Є.</w:t>
      </w:r>
    </w:p>
    <w:p w:rsidR="004666FC" w:rsidRDefault="004666FC" w:rsidP="004666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4666FC" w:rsidRDefault="004666FC" w:rsidP="004666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Васіщева В.М.</w:t>
      </w:r>
    </w:p>
    <w:p w:rsidR="00430512" w:rsidRPr="003C209A" w:rsidRDefault="00430512" w:rsidP="004666F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Петік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rPr>
          <w:sz w:val="28"/>
          <w:szCs w:val="28"/>
          <w:lang w:val="uk-UA"/>
        </w:rPr>
      </w:pPr>
    </w:p>
    <w:p w:rsidR="004666FC" w:rsidRDefault="004666FC" w:rsidP="004666FC">
      <w:pPr>
        <w:pStyle w:val="a9"/>
        <w:spacing w:line="360" w:lineRule="auto"/>
        <w:ind w:firstLine="0"/>
        <w:jc w:val="both"/>
        <w:rPr>
          <w:szCs w:val="28"/>
          <w:lang w:val="ru-RU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</w:p>
    <w:p w:rsidR="004666FC" w:rsidRDefault="004666FC" w:rsidP="004666FC">
      <w:pPr>
        <w:spacing w:line="360" w:lineRule="auto"/>
        <w:rPr>
          <w:sz w:val="20"/>
          <w:szCs w:val="20"/>
          <w:lang w:val="uk-UA"/>
        </w:rPr>
      </w:pPr>
      <w:r w:rsidRPr="00022D95">
        <w:rPr>
          <w:sz w:val="20"/>
          <w:szCs w:val="20"/>
          <w:lang w:val="uk-UA"/>
        </w:rPr>
        <w:t>Проскура Н.Є.</w:t>
      </w:r>
    </w:p>
    <w:p w:rsidR="004666FC" w:rsidRDefault="004666FC" w:rsidP="000F7D1A">
      <w:pPr>
        <w:pStyle w:val="a9"/>
        <w:spacing w:line="360" w:lineRule="auto"/>
        <w:ind w:firstLine="851"/>
        <w:jc w:val="both"/>
      </w:pPr>
    </w:p>
    <w:p w:rsidR="004666FC" w:rsidRDefault="004666FC" w:rsidP="000F7D1A">
      <w:pPr>
        <w:pStyle w:val="a9"/>
        <w:spacing w:line="360" w:lineRule="auto"/>
        <w:ind w:firstLine="851"/>
        <w:jc w:val="both"/>
      </w:pPr>
    </w:p>
    <w:p w:rsidR="00402013" w:rsidRDefault="00402013" w:rsidP="008864F3">
      <w:pPr>
        <w:pStyle w:val="a9"/>
        <w:ind w:firstLine="0"/>
        <w:jc w:val="right"/>
      </w:pPr>
    </w:p>
    <w:p w:rsidR="00402013" w:rsidRDefault="00402013" w:rsidP="008864F3">
      <w:pPr>
        <w:pStyle w:val="a9"/>
        <w:ind w:firstLine="0"/>
        <w:jc w:val="right"/>
      </w:pPr>
    </w:p>
    <w:p w:rsidR="00402013" w:rsidRDefault="00402013" w:rsidP="008864F3">
      <w:pPr>
        <w:pStyle w:val="a9"/>
        <w:ind w:firstLine="0"/>
        <w:jc w:val="right"/>
      </w:pPr>
    </w:p>
    <w:p w:rsidR="00402013" w:rsidRDefault="00402013" w:rsidP="008864F3">
      <w:pPr>
        <w:pStyle w:val="a9"/>
        <w:ind w:firstLine="0"/>
        <w:jc w:val="right"/>
      </w:pPr>
    </w:p>
    <w:p w:rsidR="00402013" w:rsidRDefault="00402013" w:rsidP="008864F3">
      <w:pPr>
        <w:pStyle w:val="a9"/>
        <w:ind w:firstLine="0"/>
        <w:jc w:val="right"/>
      </w:pPr>
    </w:p>
    <w:p w:rsidR="00402013" w:rsidRDefault="00402013" w:rsidP="008864F3">
      <w:pPr>
        <w:pStyle w:val="a9"/>
        <w:ind w:firstLine="0"/>
        <w:jc w:val="right"/>
      </w:pPr>
    </w:p>
    <w:p w:rsidR="00402013" w:rsidRDefault="00402013" w:rsidP="008864F3">
      <w:pPr>
        <w:pStyle w:val="a9"/>
        <w:ind w:firstLine="0"/>
        <w:jc w:val="right"/>
      </w:pPr>
    </w:p>
    <w:p w:rsidR="008864F3" w:rsidRDefault="008864F3" w:rsidP="008864F3">
      <w:pPr>
        <w:pStyle w:val="a9"/>
        <w:ind w:firstLine="0"/>
        <w:jc w:val="right"/>
      </w:pPr>
      <w:r>
        <w:lastRenderedPageBreak/>
        <w:t>Додаток 1</w:t>
      </w:r>
    </w:p>
    <w:p w:rsidR="008864F3" w:rsidRDefault="008864F3" w:rsidP="008864F3">
      <w:pPr>
        <w:pStyle w:val="a9"/>
        <w:ind w:firstLine="0"/>
        <w:jc w:val="right"/>
      </w:pPr>
      <w:r>
        <w:t>до наказу по ХЗОШ №48</w:t>
      </w:r>
    </w:p>
    <w:p w:rsidR="008864F3" w:rsidRDefault="008864F3" w:rsidP="008864F3">
      <w:pPr>
        <w:pStyle w:val="a9"/>
        <w:ind w:firstLine="0"/>
        <w:jc w:val="right"/>
      </w:pPr>
      <w:r>
        <w:t>від ___________  № ____</w:t>
      </w:r>
    </w:p>
    <w:p w:rsidR="008864F3" w:rsidRDefault="008864F3" w:rsidP="008864F3">
      <w:pPr>
        <w:pStyle w:val="a9"/>
        <w:ind w:firstLine="0"/>
        <w:jc w:val="right"/>
      </w:pPr>
    </w:p>
    <w:p w:rsidR="008864F3" w:rsidRDefault="008864F3" w:rsidP="006A7FE2">
      <w:pPr>
        <w:pStyle w:val="a9"/>
        <w:ind w:firstLine="0"/>
        <w:jc w:val="right"/>
      </w:pPr>
    </w:p>
    <w:p w:rsidR="008864F3" w:rsidRPr="00D355F3" w:rsidRDefault="008864F3" w:rsidP="006A7FE2">
      <w:pPr>
        <w:pStyle w:val="a9"/>
        <w:ind w:firstLine="0"/>
        <w:jc w:val="center"/>
        <w:rPr>
          <w:szCs w:val="28"/>
        </w:rPr>
      </w:pPr>
      <w:r w:rsidRPr="00D355F3">
        <w:rPr>
          <w:szCs w:val="28"/>
        </w:rPr>
        <w:t>Довідка</w:t>
      </w:r>
    </w:p>
    <w:p w:rsidR="008864F3" w:rsidRPr="00D355F3" w:rsidRDefault="008864F3" w:rsidP="006A7FE2">
      <w:pPr>
        <w:pStyle w:val="a9"/>
        <w:ind w:firstLine="0"/>
        <w:jc w:val="center"/>
        <w:rPr>
          <w:szCs w:val="28"/>
        </w:rPr>
      </w:pPr>
      <w:r w:rsidRPr="00D355F3">
        <w:rPr>
          <w:szCs w:val="28"/>
        </w:rPr>
        <w:t xml:space="preserve"> про стан адаптації учнів 1-х класів</w:t>
      </w:r>
    </w:p>
    <w:p w:rsidR="008864F3" w:rsidRPr="00D355F3" w:rsidRDefault="008864F3" w:rsidP="006A7FE2">
      <w:pPr>
        <w:pStyle w:val="a9"/>
        <w:ind w:firstLine="0"/>
        <w:jc w:val="both"/>
        <w:rPr>
          <w:szCs w:val="28"/>
        </w:rPr>
      </w:pPr>
    </w:p>
    <w:p w:rsidR="006E578E" w:rsidRDefault="006E578E" w:rsidP="006A7FE2">
      <w:pPr>
        <w:pStyle w:val="a9"/>
        <w:ind w:firstLine="851"/>
        <w:jc w:val="both"/>
      </w:pPr>
      <w:r>
        <w:t xml:space="preserve">Перевіркою встановлено, що у </w:t>
      </w:r>
      <w:r w:rsidR="00CA5074">
        <w:t>навчальному закладі</w:t>
      </w:r>
      <w:r>
        <w:t xml:space="preserve"> створені належні  умови</w:t>
      </w:r>
      <w:r w:rsidR="00402013">
        <w:t xml:space="preserve"> </w:t>
      </w:r>
      <w:r>
        <w:t xml:space="preserve">для навчання дітей: класні кімнати – по 52 кв. м  розташовані на </w:t>
      </w:r>
      <w:r w:rsidR="00402013">
        <w:t xml:space="preserve">                         </w:t>
      </w:r>
      <w:r>
        <w:t xml:space="preserve"> І поверсі;  меблі відповідають</w:t>
      </w:r>
      <w:r w:rsidR="000F7D1A">
        <w:t xml:space="preserve"> </w:t>
      </w:r>
      <w:r>
        <w:t>– зросту дітей. Відстань від дошки до першої парти, відстань між рядами парт – відповідає нормам.</w:t>
      </w:r>
    </w:p>
    <w:p w:rsidR="006E578E" w:rsidRDefault="006E578E" w:rsidP="006A7FE2">
      <w:pPr>
        <w:pStyle w:val="a9"/>
        <w:ind w:firstLine="851"/>
        <w:jc w:val="both"/>
      </w:pPr>
      <w:r>
        <w:t xml:space="preserve"> У класах обладнані ігрові куточки, є іграшки, розвивальні ігри, конструктори, </w:t>
      </w:r>
      <w:proofErr w:type="spellStart"/>
      <w:r>
        <w:t>пазли</w:t>
      </w:r>
      <w:proofErr w:type="spellEnd"/>
      <w:r>
        <w:t>.</w:t>
      </w:r>
    </w:p>
    <w:p w:rsidR="006E578E" w:rsidRDefault="006E578E" w:rsidP="006A7FE2">
      <w:pPr>
        <w:pStyle w:val="a7"/>
        <w:ind w:firstLine="85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Організовано одноразове безкоштовне харчування всіх дітей. Діти отримують безкоштовне молоко.</w:t>
      </w:r>
    </w:p>
    <w:p w:rsidR="006E578E" w:rsidRDefault="006E578E" w:rsidP="006A7FE2">
      <w:pPr>
        <w:pStyle w:val="a7"/>
        <w:ind w:firstLine="85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Початок занять : о 8-</w:t>
      </w:r>
      <w:r w:rsidR="008864F3">
        <w:rPr>
          <w:b w:val="0"/>
          <w:bCs w:val="0"/>
          <w:sz w:val="28"/>
        </w:rPr>
        <w:t>35</w:t>
      </w:r>
      <w:r w:rsidR="00402013">
        <w:rPr>
          <w:b w:val="0"/>
          <w:bCs w:val="0"/>
          <w:sz w:val="28"/>
        </w:rPr>
        <w:t>.</w:t>
      </w:r>
    </w:p>
    <w:p w:rsidR="006E578E" w:rsidRDefault="00CA5074" w:rsidP="006A7FE2">
      <w:pPr>
        <w:pStyle w:val="a7"/>
        <w:ind w:firstLine="85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6E578E">
        <w:rPr>
          <w:b w:val="0"/>
          <w:bCs w:val="0"/>
          <w:sz w:val="28"/>
        </w:rPr>
        <w:t>Підручниками забезпечені всі учні.</w:t>
      </w:r>
    </w:p>
    <w:p w:rsidR="006E578E" w:rsidRDefault="006E578E" w:rsidP="006A7FE2">
      <w:pPr>
        <w:pStyle w:val="a7"/>
        <w:ind w:firstLine="425"/>
        <w:jc w:val="both"/>
        <w:rPr>
          <w:b w:val="0"/>
          <w:bCs w:val="0"/>
          <w:sz w:val="28"/>
        </w:rPr>
      </w:pPr>
    </w:p>
    <w:p w:rsidR="006E578E" w:rsidRDefault="006E578E" w:rsidP="006A7FE2">
      <w:pPr>
        <w:pStyle w:val="2"/>
        <w:rPr>
          <w:sz w:val="28"/>
          <w:szCs w:val="28"/>
        </w:rPr>
      </w:pPr>
      <w:r w:rsidRPr="00194E29">
        <w:rPr>
          <w:sz w:val="28"/>
          <w:szCs w:val="28"/>
        </w:rPr>
        <w:t>1. Відомості  про вчителів</w:t>
      </w:r>
    </w:p>
    <w:p w:rsidR="000F7D1A" w:rsidRPr="000F7D1A" w:rsidRDefault="000F7D1A" w:rsidP="000F7D1A">
      <w:pPr>
        <w:rPr>
          <w:lang w:val="uk-UA"/>
        </w:rPr>
      </w:pPr>
    </w:p>
    <w:tbl>
      <w:tblPr>
        <w:tblW w:w="0" w:type="auto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2709"/>
        <w:gridCol w:w="2060"/>
        <w:gridCol w:w="1918"/>
        <w:gridCol w:w="1713"/>
      </w:tblGrid>
      <w:tr w:rsidR="006E578E" w:rsidRPr="00194E29" w:rsidTr="001A7106">
        <w:trPr>
          <w:trHeight w:val="895"/>
          <w:jc w:val="center"/>
        </w:trPr>
        <w:tc>
          <w:tcPr>
            <w:tcW w:w="2045" w:type="dxa"/>
            <w:vAlign w:val="center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r w:rsidRPr="00ED65F4">
              <w:rPr>
                <w:sz w:val="28"/>
                <w:szCs w:val="28"/>
              </w:rPr>
              <w:t>П.І.Б.</w:t>
            </w:r>
          </w:p>
        </w:tc>
        <w:tc>
          <w:tcPr>
            <w:tcW w:w="2364" w:type="dxa"/>
            <w:vAlign w:val="center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proofErr w:type="spellStart"/>
            <w:r w:rsidRPr="00ED65F4">
              <w:rPr>
                <w:sz w:val="28"/>
                <w:szCs w:val="28"/>
              </w:rPr>
              <w:t>Освіта</w:t>
            </w:r>
            <w:proofErr w:type="spellEnd"/>
            <w:r w:rsidRPr="00ED65F4">
              <w:rPr>
                <w:sz w:val="28"/>
                <w:szCs w:val="28"/>
              </w:rPr>
              <w:t xml:space="preserve">, що </w:t>
            </w:r>
            <w:proofErr w:type="spellStart"/>
            <w:r w:rsidRPr="00ED65F4">
              <w:rPr>
                <w:sz w:val="28"/>
                <w:szCs w:val="28"/>
              </w:rPr>
              <w:t>закінчив</w:t>
            </w:r>
            <w:proofErr w:type="spellEnd"/>
            <w:r w:rsidRPr="00ED65F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D65F4">
              <w:rPr>
                <w:sz w:val="28"/>
                <w:szCs w:val="28"/>
              </w:rPr>
              <w:t>спец</w:t>
            </w:r>
            <w:proofErr w:type="gramEnd"/>
            <w:r w:rsidRPr="00ED65F4">
              <w:rPr>
                <w:sz w:val="28"/>
                <w:szCs w:val="28"/>
              </w:rPr>
              <w:t>іальність</w:t>
            </w:r>
            <w:proofErr w:type="spellEnd"/>
            <w:r w:rsidRPr="00ED65F4">
              <w:rPr>
                <w:sz w:val="28"/>
                <w:szCs w:val="28"/>
              </w:rPr>
              <w:t xml:space="preserve"> за дипломом</w:t>
            </w:r>
          </w:p>
        </w:tc>
        <w:tc>
          <w:tcPr>
            <w:tcW w:w="2060" w:type="dxa"/>
            <w:vAlign w:val="center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65F4">
              <w:rPr>
                <w:sz w:val="28"/>
                <w:szCs w:val="28"/>
              </w:rPr>
              <w:t>Р</w:t>
            </w:r>
            <w:proofErr w:type="gramEnd"/>
            <w:r w:rsidRPr="00ED65F4">
              <w:rPr>
                <w:sz w:val="28"/>
                <w:szCs w:val="28"/>
              </w:rPr>
              <w:t>ік</w:t>
            </w:r>
            <w:proofErr w:type="spellEnd"/>
            <w:r w:rsidRPr="00ED65F4">
              <w:rPr>
                <w:sz w:val="28"/>
                <w:szCs w:val="28"/>
              </w:rPr>
              <w:t xml:space="preserve"> </w:t>
            </w:r>
            <w:proofErr w:type="spellStart"/>
            <w:r w:rsidRPr="00ED65F4">
              <w:rPr>
                <w:sz w:val="28"/>
                <w:szCs w:val="28"/>
              </w:rPr>
              <w:t>курсової</w:t>
            </w:r>
            <w:proofErr w:type="spellEnd"/>
            <w:r w:rsidRPr="00ED65F4">
              <w:rPr>
                <w:sz w:val="28"/>
                <w:szCs w:val="28"/>
              </w:rPr>
              <w:t xml:space="preserve"> </w:t>
            </w:r>
            <w:proofErr w:type="spellStart"/>
            <w:r w:rsidRPr="00ED65F4">
              <w:rPr>
                <w:sz w:val="28"/>
                <w:szCs w:val="28"/>
              </w:rPr>
              <w:t>перепідготовки</w:t>
            </w:r>
            <w:proofErr w:type="spellEnd"/>
          </w:p>
        </w:tc>
        <w:tc>
          <w:tcPr>
            <w:tcW w:w="2076" w:type="dxa"/>
            <w:vAlign w:val="center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65F4">
              <w:rPr>
                <w:sz w:val="28"/>
                <w:szCs w:val="28"/>
              </w:rPr>
              <w:t>Р</w:t>
            </w:r>
            <w:proofErr w:type="gramEnd"/>
            <w:r w:rsidRPr="00ED65F4">
              <w:rPr>
                <w:sz w:val="28"/>
                <w:szCs w:val="28"/>
              </w:rPr>
              <w:t>ік</w:t>
            </w:r>
            <w:proofErr w:type="spellEnd"/>
            <w:r w:rsidRPr="00ED65F4">
              <w:rPr>
                <w:sz w:val="28"/>
                <w:szCs w:val="28"/>
              </w:rPr>
              <w:t xml:space="preserve"> </w:t>
            </w:r>
            <w:proofErr w:type="spellStart"/>
            <w:r w:rsidRPr="00ED65F4">
              <w:rPr>
                <w:sz w:val="28"/>
                <w:szCs w:val="28"/>
              </w:rPr>
              <w:t>останньої</w:t>
            </w:r>
            <w:proofErr w:type="spellEnd"/>
            <w:r w:rsidRPr="00ED65F4">
              <w:rPr>
                <w:sz w:val="28"/>
                <w:szCs w:val="28"/>
              </w:rPr>
              <w:t xml:space="preserve"> </w:t>
            </w:r>
            <w:proofErr w:type="spellStart"/>
            <w:r w:rsidRPr="00ED65F4">
              <w:rPr>
                <w:sz w:val="28"/>
                <w:szCs w:val="28"/>
              </w:rPr>
              <w:t>атестації</w:t>
            </w:r>
            <w:proofErr w:type="spellEnd"/>
            <w:r w:rsidRPr="00ED65F4">
              <w:rPr>
                <w:sz w:val="28"/>
                <w:szCs w:val="28"/>
              </w:rPr>
              <w:t xml:space="preserve">, </w:t>
            </w:r>
            <w:proofErr w:type="spellStart"/>
            <w:r w:rsidRPr="00ED65F4">
              <w:rPr>
                <w:sz w:val="28"/>
                <w:szCs w:val="28"/>
              </w:rPr>
              <w:t>категорія</w:t>
            </w:r>
            <w:proofErr w:type="spellEnd"/>
            <w:r w:rsidRPr="00ED65F4">
              <w:rPr>
                <w:sz w:val="28"/>
                <w:szCs w:val="28"/>
              </w:rPr>
              <w:t xml:space="preserve">, </w:t>
            </w:r>
            <w:proofErr w:type="spellStart"/>
            <w:r w:rsidRPr="00ED65F4">
              <w:rPr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1713" w:type="dxa"/>
            <w:vAlign w:val="center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r w:rsidRPr="00ED65F4">
              <w:rPr>
                <w:sz w:val="28"/>
                <w:szCs w:val="28"/>
              </w:rPr>
              <w:t xml:space="preserve">Стаж </w:t>
            </w:r>
            <w:proofErr w:type="spellStart"/>
            <w:r w:rsidRPr="00ED65F4">
              <w:rPr>
                <w:sz w:val="28"/>
                <w:szCs w:val="28"/>
              </w:rPr>
              <w:t>педагогічної</w:t>
            </w:r>
            <w:proofErr w:type="spellEnd"/>
            <w:r w:rsidRPr="00ED65F4">
              <w:rPr>
                <w:sz w:val="28"/>
                <w:szCs w:val="28"/>
              </w:rPr>
              <w:t xml:space="preserve"> </w:t>
            </w:r>
            <w:proofErr w:type="spellStart"/>
            <w:r w:rsidRPr="00ED65F4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6E578E" w:rsidRPr="00194E29" w:rsidTr="00FE29C3">
        <w:trPr>
          <w:trHeight w:val="855"/>
          <w:jc w:val="center"/>
        </w:trPr>
        <w:tc>
          <w:tcPr>
            <w:tcW w:w="2045" w:type="dxa"/>
          </w:tcPr>
          <w:p w:rsidR="006E578E" w:rsidRPr="000E6823" w:rsidRDefault="000E6823" w:rsidP="000E6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Алла Григорівна</w:t>
            </w:r>
          </w:p>
        </w:tc>
        <w:tc>
          <w:tcPr>
            <w:tcW w:w="2364" w:type="dxa"/>
          </w:tcPr>
          <w:p w:rsidR="006E578E" w:rsidRPr="00ED65F4" w:rsidRDefault="000E6823" w:rsidP="001E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Вища, </w:t>
            </w:r>
            <w:r w:rsidR="001E49C2">
              <w:rPr>
                <w:sz w:val="28"/>
                <w:szCs w:val="28"/>
              </w:rPr>
              <w:t>ХПІ</w:t>
            </w:r>
            <w:r w:rsidR="006E578E" w:rsidRPr="00ED65F4">
              <w:rPr>
                <w:sz w:val="28"/>
                <w:szCs w:val="28"/>
              </w:rPr>
              <w:t xml:space="preserve"> </w:t>
            </w:r>
            <w:proofErr w:type="spellStart"/>
            <w:r w:rsidR="006E578E" w:rsidRPr="00ED65F4">
              <w:rPr>
                <w:sz w:val="28"/>
                <w:szCs w:val="28"/>
              </w:rPr>
              <w:t>ім</w:t>
            </w:r>
            <w:proofErr w:type="spellEnd"/>
            <w:r w:rsidR="006E578E" w:rsidRPr="00ED65F4">
              <w:rPr>
                <w:sz w:val="28"/>
                <w:szCs w:val="28"/>
              </w:rPr>
              <w:t xml:space="preserve">. Сковороди, </w:t>
            </w:r>
            <w:proofErr w:type="spellStart"/>
            <w:r w:rsidR="006E578E" w:rsidRPr="00ED65F4">
              <w:rPr>
                <w:sz w:val="28"/>
                <w:szCs w:val="28"/>
              </w:rPr>
              <w:t>вчитель</w:t>
            </w:r>
            <w:proofErr w:type="spellEnd"/>
            <w:r w:rsidR="006E578E" w:rsidRPr="00ED65F4">
              <w:rPr>
                <w:sz w:val="28"/>
                <w:szCs w:val="28"/>
              </w:rPr>
              <w:t xml:space="preserve"> </w:t>
            </w:r>
            <w:proofErr w:type="spellStart"/>
            <w:r w:rsidR="006E578E" w:rsidRPr="00ED65F4">
              <w:rPr>
                <w:sz w:val="28"/>
                <w:szCs w:val="28"/>
              </w:rPr>
              <w:t>початкових</w:t>
            </w:r>
            <w:proofErr w:type="spellEnd"/>
            <w:r w:rsidR="006E578E" w:rsidRPr="00ED65F4">
              <w:rPr>
                <w:sz w:val="28"/>
                <w:szCs w:val="28"/>
              </w:rPr>
              <w:t xml:space="preserve"> класів</w:t>
            </w:r>
          </w:p>
        </w:tc>
        <w:tc>
          <w:tcPr>
            <w:tcW w:w="2060" w:type="dxa"/>
            <w:vAlign w:val="center"/>
          </w:tcPr>
          <w:p w:rsidR="006E578E" w:rsidRPr="001E49C2" w:rsidRDefault="001E49C2" w:rsidP="00FE2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2076" w:type="dxa"/>
            <w:vAlign w:val="center"/>
          </w:tcPr>
          <w:p w:rsidR="000E6823" w:rsidRDefault="000E6823" w:rsidP="000E6823">
            <w:pPr>
              <w:jc w:val="center"/>
              <w:rPr>
                <w:sz w:val="28"/>
                <w:szCs w:val="28"/>
                <w:lang w:val="uk-UA"/>
              </w:rPr>
            </w:pPr>
            <w:r w:rsidRPr="00ED65F4">
              <w:rPr>
                <w:sz w:val="28"/>
                <w:szCs w:val="28"/>
              </w:rPr>
              <w:t>201</w:t>
            </w:r>
            <w:r w:rsidR="001E49C2">
              <w:rPr>
                <w:sz w:val="28"/>
                <w:szCs w:val="28"/>
                <w:lang w:val="uk-UA"/>
              </w:rPr>
              <w:t>4</w:t>
            </w:r>
            <w:r w:rsidRPr="00ED65F4">
              <w:rPr>
                <w:sz w:val="28"/>
                <w:szCs w:val="28"/>
              </w:rPr>
              <w:t xml:space="preserve"> р.,</w:t>
            </w:r>
          </w:p>
          <w:p w:rsidR="006E578E" w:rsidRPr="00FE29C3" w:rsidRDefault="000E6823" w:rsidP="000E682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D65F4">
              <w:rPr>
                <w:sz w:val="28"/>
                <w:szCs w:val="28"/>
              </w:rPr>
              <w:t>вища</w:t>
            </w:r>
            <w:proofErr w:type="spellEnd"/>
            <w:r w:rsidRPr="00ED65F4">
              <w:rPr>
                <w:sz w:val="28"/>
                <w:szCs w:val="28"/>
              </w:rPr>
              <w:t xml:space="preserve"> </w:t>
            </w:r>
            <w:proofErr w:type="spellStart"/>
            <w:r w:rsidRPr="00ED65F4">
              <w:rPr>
                <w:sz w:val="28"/>
                <w:szCs w:val="28"/>
              </w:rPr>
              <w:t>категорія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6E578E" w:rsidRPr="00860873" w:rsidRDefault="00860873" w:rsidP="00B140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140E9">
              <w:rPr>
                <w:sz w:val="28"/>
                <w:szCs w:val="28"/>
                <w:lang w:val="uk-UA"/>
              </w:rPr>
              <w:t>9</w:t>
            </w:r>
          </w:p>
        </w:tc>
      </w:tr>
      <w:tr w:rsidR="006E578E" w:rsidRPr="00194E29" w:rsidTr="00684A48">
        <w:trPr>
          <w:trHeight w:val="855"/>
          <w:jc w:val="center"/>
        </w:trPr>
        <w:tc>
          <w:tcPr>
            <w:tcW w:w="2045" w:type="dxa"/>
          </w:tcPr>
          <w:p w:rsidR="006E578E" w:rsidRPr="000E6823" w:rsidRDefault="000E6823" w:rsidP="001A71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Васіщева Валентина Миколаївна</w:t>
            </w:r>
          </w:p>
        </w:tc>
        <w:tc>
          <w:tcPr>
            <w:tcW w:w="2364" w:type="dxa"/>
          </w:tcPr>
          <w:p w:rsidR="001E49C2" w:rsidRDefault="006E578E" w:rsidP="000E6823">
            <w:pPr>
              <w:rPr>
                <w:sz w:val="28"/>
                <w:szCs w:val="28"/>
                <w:lang w:val="uk-UA"/>
              </w:rPr>
            </w:pPr>
            <w:proofErr w:type="spellStart"/>
            <w:r w:rsidRPr="00ED65F4">
              <w:rPr>
                <w:sz w:val="28"/>
                <w:szCs w:val="28"/>
              </w:rPr>
              <w:t>Вища</w:t>
            </w:r>
            <w:proofErr w:type="spellEnd"/>
            <w:r w:rsidRPr="00ED65F4">
              <w:rPr>
                <w:sz w:val="28"/>
                <w:szCs w:val="28"/>
              </w:rPr>
              <w:t xml:space="preserve">, ХДПУ </w:t>
            </w:r>
            <w:proofErr w:type="spellStart"/>
            <w:r w:rsidRPr="00ED65F4">
              <w:rPr>
                <w:sz w:val="28"/>
                <w:szCs w:val="28"/>
              </w:rPr>
              <w:t>ім</w:t>
            </w:r>
            <w:proofErr w:type="spellEnd"/>
            <w:r w:rsidRPr="00ED65F4">
              <w:rPr>
                <w:sz w:val="28"/>
                <w:szCs w:val="28"/>
              </w:rPr>
              <w:t xml:space="preserve">. </w:t>
            </w:r>
            <w:r w:rsidR="000E6823">
              <w:rPr>
                <w:sz w:val="28"/>
                <w:szCs w:val="28"/>
                <w:lang w:val="uk-UA"/>
              </w:rPr>
              <w:t>Горького</w:t>
            </w:r>
            <w:r w:rsidRPr="00ED65F4">
              <w:rPr>
                <w:sz w:val="28"/>
                <w:szCs w:val="28"/>
              </w:rPr>
              <w:t>,</w:t>
            </w:r>
            <w:r w:rsidR="000E6823">
              <w:rPr>
                <w:sz w:val="28"/>
                <w:szCs w:val="28"/>
                <w:lang w:val="uk-UA"/>
              </w:rPr>
              <w:t xml:space="preserve"> </w:t>
            </w:r>
            <w:r w:rsidRPr="00ED65F4">
              <w:rPr>
                <w:sz w:val="28"/>
                <w:szCs w:val="28"/>
              </w:rPr>
              <w:t xml:space="preserve"> </w:t>
            </w:r>
            <w:proofErr w:type="spellStart"/>
            <w:r w:rsidRPr="00ED65F4">
              <w:rPr>
                <w:sz w:val="28"/>
                <w:szCs w:val="28"/>
              </w:rPr>
              <w:t>вчитель</w:t>
            </w:r>
            <w:proofErr w:type="spellEnd"/>
            <w:r w:rsidR="000E6823">
              <w:rPr>
                <w:sz w:val="28"/>
                <w:szCs w:val="28"/>
                <w:lang w:val="uk-UA"/>
              </w:rPr>
              <w:t xml:space="preserve"> </w:t>
            </w:r>
            <w:r w:rsidRPr="00ED65F4">
              <w:rPr>
                <w:sz w:val="28"/>
                <w:szCs w:val="28"/>
              </w:rPr>
              <w:t xml:space="preserve"> </w:t>
            </w:r>
            <w:r w:rsidR="000E6823">
              <w:rPr>
                <w:sz w:val="28"/>
                <w:szCs w:val="28"/>
                <w:lang w:val="uk-UA"/>
              </w:rPr>
              <w:t>історії</w:t>
            </w:r>
            <w:r w:rsidR="001E49C2">
              <w:rPr>
                <w:sz w:val="28"/>
                <w:szCs w:val="28"/>
                <w:lang w:val="uk-UA"/>
              </w:rPr>
              <w:t xml:space="preserve"> та суспільствознавства</w:t>
            </w:r>
            <w:r w:rsidR="000E6823">
              <w:rPr>
                <w:sz w:val="28"/>
                <w:szCs w:val="28"/>
                <w:lang w:val="uk-UA"/>
              </w:rPr>
              <w:t>,</w:t>
            </w:r>
          </w:p>
          <w:p w:rsidR="006E578E" w:rsidRPr="00ED65F4" w:rsidRDefault="001E49C2" w:rsidP="000E6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Харківське педагогічне училище, вчитель</w:t>
            </w:r>
            <w:r w:rsidR="000E68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578E" w:rsidRPr="00ED65F4">
              <w:rPr>
                <w:sz w:val="28"/>
                <w:szCs w:val="28"/>
              </w:rPr>
              <w:t>початкових</w:t>
            </w:r>
            <w:proofErr w:type="spellEnd"/>
            <w:r w:rsidR="006E578E" w:rsidRPr="00ED65F4">
              <w:rPr>
                <w:sz w:val="28"/>
                <w:szCs w:val="28"/>
              </w:rPr>
              <w:t xml:space="preserve"> класів</w:t>
            </w:r>
          </w:p>
        </w:tc>
        <w:tc>
          <w:tcPr>
            <w:tcW w:w="2060" w:type="dxa"/>
            <w:vAlign w:val="center"/>
          </w:tcPr>
          <w:p w:rsidR="006E578E" w:rsidRPr="001E49C2" w:rsidRDefault="006E578E" w:rsidP="001E49C2">
            <w:pPr>
              <w:jc w:val="center"/>
              <w:rPr>
                <w:sz w:val="28"/>
                <w:szCs w:val="28"/>
                <w:lang w:val="uk-UA"/>
              </w:rPr>
            </w:pPr>
            <w:r w:rsidRPr="00ED65F4">
              <w:rPr>
                <w:sz w:val="28"/>
                <w:szCs w:val="28"/>
              </w:rPr>
              <w:t>201</w:t>
            </w:r>
            <w:r w:rsidR="001E49C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76" w:type="dxa"/>
            <w:vAlign w:val="center"/>
          </w:tcPr>
          <w:p w:rsidR="00CA5074" w:rsidRDefault="006E578E" w:rsidP="00684A48">
            <w:pPr>
              <w:jc w:val="center"/>
              <w:rPr>
                <w:sz w:val="28"/>
                <w:szCs w:val="28"/>
                <w:lang w:val="uk-UA"/>
              </w:rPr>
            </w:pPr>
            <w:r w:rsidRPr="00ED65F4">
              <w:rPr>
                <w:sz w:val="28"/>
                <w:szCs w:val="28"/>
              </w:rPr>
              <w:t>201</w:t>
            </w:r>
            <w:r w:rsidR="001E49C2">
              <w:rPr>
                <w:sz w:val="28"/>
                <w:szCs w:val="28"/>
                <w:lang w:val="uk-UA"/>
              </w:rPr>
              <w:t>6</w:t>
            </w:r>
            <w:r w:rsidRPr="00ED65F4">
              <w:rPr>
                <w:sz w:val="28"/>
                <w:szCs w:val="28"/>
              </w:rPr>
              <w:t xml:space="preserve"> р.,</w:t>
            </w:r>
          </w:p>
          <w:p w:rsidR="006E578E" w:rsidRPr="001E49C2" w:rsidRDefault="006E578E" w:rsidP="00684A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D65F4">
              <w:rPr>
                <w:sz w:val="28"/>
                <w:szCs w:val="28"/>
              </w:rPr>
              <w:t>вища</w:t>
            </w:r>
            <w:proofErr w:type="spellEnd"/>
            <w:r w:rsidRPr="00ED65F4">
              <w:rPr>
                <w:sz w:val="28"/>
                <w:szCs w:val="28"/>
              </w:rPr>
              <w:t xml:space="preserve"> </w:t>
            </w:r>
            <w:proofErr w:type="spellStart"/>
            <w:r w:rsidRPr="00ED65F4">
              <w:rPr>
                <w:sz w:val="28"/>
                <w:szCs w:val="28"/>
              </w:rPr>
              <w:t>категорія</w:t>
            </w:r>
            <w:proofErr w:type="spellEnd"/>
            <w:r w:rsidR="001E49C2">
              <w:rPr>
                <w:sz w:val="28"/>
                <w:szCs w:val="28"/>
                <w:lang w:val="uk-UA"/>
              </w:rPr>
              <w:t>, «учитель-методист»</w:t>
            </w:r>
          </w:p>
        </w:tc>
        <w:tc>
          <w:tcPr>
            <w:tcW w:w="1713" w:type="dxa"/>
            <w:vAlign w:val="center"/>
          </w:tcPr>
          <w:p w:rsidR="006E578E" w:rsidRPr="00B01DEA" w:rsidRDefault="001E49C2" w:rsidP="008608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60873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6E578E" w:rsidRPr="00194E29" w:rsidRDefault="006E578E" w:rsidP="006E578E"/>
    <w:p w:rsidR="006E578E" w:rsidRDefault="006E578E" w:rsidP="006E578E">
      <w:pPr>
        <w:pStyle w:val="3"/>
        <w:rPr>
          <w:sz w:val="28"/>
          <w:szCs w:val="28"/>
        </w:rPr>
      </w:pPr>
      <w:r w:rsidRPr="00194E29">
        <w:rPr>
          <w:sz w:val="28"/>
          <w:szCs w:val="28"/>
        </w:rPr>
        <w:t>2. Наповненість класів</w:t>
      </w:r>
    </w:p>
    <w:p w:rsidR="000F7D1A" w:rsidRPr="000F7D1A" w:rsidRDefault="000F7D1A" w:rsidP="000F7D1A">
      <w:pPr>
        <w:rPr>
          <w:lang w:val="uk-UA"/>
        </w:rPr>
      </w:pPr>
    </w:p>
    <w:tbl>
      <w:tblPr>
        <w:tblW w:w="10258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2110"/>
        <w:gridCol w:w="2128"/>
        <w:gridCol w:w="2129"/>
        <w:gridCol w:w="2129"/>
      </w:tblGrid>
      <w:tr w:rsidR="006E578E" w:rsidTr="001A7106">
        <w:trPr>
          <w:cantSplit/>
          <w:trHeight w:val="330"/>
          <w:jc w:val="center"/>
        </w:trPr>
        <w:tc>
          <w:tcPr>
            <w:tcW w:w="1762" w:type="dxa"/>
            <w:vMerge w:val="restart"/>
            <w:vAlign w:val="center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proofErr w:type="spellStart"/>
            <w:r w:rsidRPr="00ED65F4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10" w:type="dxa"/>
            <w:vMerge w:val="restart"/>
            <w:vAlign w:val="center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proofErr w:type="spellStart"/>
            <w:r w:rsidRPr="00ED65F4">
              <w:rPr>
                <w:sz w:val="28"/>
                <w:szCs w:val="28"/>
              </w:rPr>
              <w:t>Наповненість</w:t>
            </w:r>
            <w:proofErr w:type="spellEnd"/>
          </w:p>
        </w:tc>
        <w:tc>
          <w:tcPr>
            <w:tcW w:w="6386" w:type="dxa"/>
            <w:gridSpan w:val="3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r w:rsidRPr="00ED65F4">
              <w:rPr>
                <w:sz w:val="28"/>
                <w:szCs w:val="28"/>
              </w:rPr>
              <w:t>Кількість учнів</w:t>
            </w:r>
          </w:p>
        </w:tc>
      </w:tr>
      <w:tr w:rsidR="006E578E" w:rsidTr="00402013">
        <w:trPr>
          <w:cantSplit/>
          <w:trHeight w:val="330"/>
          <w:jc w:val="center"/>
        </w:trPr>
        <w:tc>
          <w:tcPr>
            <w:tcW w:w="1762" w:type="dxa"/>
            <w:vMerge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r w:rsidRPr="00ED65F4">
              <w:rPr>
                <w:sz w:val="28"/>
                <w:szCs w:val="28"/>
              </w:rPr>
              <w:t>5-річок</w:t>
            </w:r>
          </w:p>
        </w:tc>
        <w:tc>
          <w:tcPr>
            <w:tcW w:w="2129" w:type="dxa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r w:rsidRPr="00ED65F4">
              <w:rPr>
                <w:sz w:val="28"/>
                <w:szCs w:val="28"/>
              </w:rPr>
              <w:t xml:space="preserve">6 - </w:t>
            </w:r>
            <w:proofErr w:type="spellStart"/>
            <w:proofErr w:type="gramStart"/>
            <w:r w:rsidRPr="00ED65F4">
              <w:rPr>
                <w:sz w:val="28"/>
                <w:szCs w:val="28"/>
              </w:rPr>
              <w:t>р</w:t>
            </w:r>
            <w:proofErr w:type="gramEnd"/>
            <w:r w:rsidRPr="00ED65F4">
              <w:rPr>
                <w:sz w:val="28"/>
                <w:szCs w:val="28"/>
              </w:rPr>
              <w:t>ічок</w:t>
            </w:r>
            <w:proofErr w:type="spellEnd"/>
          </w:p>
        </w:tc>
        <w:tc>
          <w:tcPr>
            <w:tcW w:w="2129" w:type="dxa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r w:rsidRPr="00ED65F4">
              <w:rPr>
                <w:sz w:val="28"/>
                <w:szCs w:val="28"/>
              </w:rPr>
              <w:t xml:space="preserve">7 - </w:t>
            </w:r>
            <w:proofErr w:type="spellStart"/>
            <w:proofErr w:type="gramStart"/>
            <w:r w:rsidRPr="00ED65F4">
              <w:rPr>
                <w:sz w:val="28"/>
                <w:szCs w:val="28"/>
              </w:rPr>
              <w:t>р</w:t>
            </w:r>
            <w:proofErr w:type="gramEnd"/>
            <w:r w:rsidRPr="00ED65F4">
              <w:rPr>
                <w:sz w:val="28"/>
                <w:szCs w:val="28"/>
              </w:rPr>
              <w:t>ічок</w:t>
            </w:r>
            <w:proofErr w:type="spellEnd"/>
          </w:p>
        </w:tc>
      </w:tr>
      <w:tr w:rsidR="006E578E" w:rsidTr="00402013">
        <w:trPr>
          <w:trHeight w:val="330"/>
          <w:jc w:val="center"/>
        </w:trPr>
        <w:tc>
          <w:tcPr>
            <w:tcW w:w="1762" w:type="dxa"/>
          </w:tcPr>
          <w:p w:rsidR="006E578E" w:rsidRPr="00ED65F4" w:rsidRDefault="006E578E" w:rsidP="001A7106">
            <w:pPr>
              <w:jc w:val="center"/>
              <w:rPr>
                <w:sz w:val="28"/>
                <w:szCs w:val="28"/>
              </w:rPr>
            </w:pPr>
            <w:r w:rsidRPr="00ED65F4">
              <w:rPr>
                <w:sz w:val="28"/>
                <w:szCs w:val="28"/>
              </w:rPr>
              <w:t>1 а</w:t>
            </w:r>
          </w:p>
        </w:tc>
        <w:tc>
          <w:tcPr>
            <w:tcW w:w="2110" w:type="dxa"/>
          </w:tcPr>
          <w:p w:rsidR="006E578E" w:rsidRPr="00CE6A4B" w:rsidRDefault="000E6823" w:rsidP="00CE6A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28" w:type="dxa"/>
          </w:tcPr>
          <w:p w:rsidR="006E578E" w:rsidRPr="00186A2A" w:rsidRDefault="001E49C2" w:rsidP="001A7106">
            <w:pPr>
              <w:jc w:val="center"/>
              <w:rPr>
                <w:sz w:val="28"/>
                <w:szCs w:val="28"/>
                <w:lang w:val="uk-UA"/>
              </w:rPr>
            </w:pPr>
            <w:r w:rsidRPr="00186A2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9" w:type="dxa"/>
          </w:tcPr>
          <w:p w:rsidR="006E578E" w:rsidRPr="00186A2A" w:rsidRDefault="001E49C2" w:rsidP="000A49BD">
            <w:pPr>
              <w:jc w:val="center"/>
              <w:rPr>
                <w:sz w:val="28"/>
                <w:szCs w:val="28"/>
                <w:lang w:val="uk-UA"/>
              </w:rPr>
            </w:pPr>
            <w:r w:rsidRPr="00186A2A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129" w:type="dxa"/>
          </w:tcPr>
          <w:p w:rsidR="006E578E" w:rsidRPr="00186A2A" w:rsidRDefault="001E49C2" w:rsidP="001A7106">
            <w:pPr>
              <w:jc w:val="center"/>
              <w:rPr>
                <w:sz w:val="28"/>
                <w:szCs w:val="28"/>
                <w:lang w:val="uk-UA"/>
              </w:rPr>
            </w:pPr>
            <w:r w:rsidRPr="00186A2A">
              <w:rPr>
                <w:sz w:val="28"/>
                <w:szCs w:val="28"/>
                <w:lang w:val="uk-UA"/>
              </w:rPr>
              <w:t>2</w:t>
            </w:r>
          </w:p>
        </w:tc>
      </w:tr>
      <w:tr w:rsidR="001E49C2" w:rsidTr="00402013">
        <w:trPr>
          <w:trHeight w:val="330"/>
          <w:jc w:val="center"/>
        </w:trPr>
        <w:tc>
          <w:tcPr>
            <w:tcW w:w="1762" w:type="dxa"/>
          </w:tcPr>
          <w:p w:rsidR="001E49C2" w:rsidRPr="00ED65F4" w:rsidRDefault="001E49C2" w:rsidP="001A7106">
            <w:pPr>
              <w:jc w:val="center"/>
              <w:rPr>
                <w:sz w:val="28"/>
                <w:szCs w:val="28"/>
              </w:rPr>
            </w:pPr>
            <w:r w:rsidRPr="00ED65F4">
              <w:rPr>
                <w:sz w:val="28"/>
                <w:szCs w:val="28"/>
              </w:rPr>
              <w:t>1 б</w:t>
            </w:r>
          </w:p>
        </w:tc>
        <w:tc>
          <w:tcPr>
            <w:tcW w:w="2110" w:type="dxa"/>
          </w:tcPr>
          <w:p w:rsidR="001E49C2" w:rsidRPr="00CE6A4B" w:rsidRDefault="001E49C2" w:rsidP="00CE6A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28" w:type="dxa"/>
          </w:tcPr>
          <w:p w:rsidR="001E49C2" w:rsidRPr="004359CA" w:rsidRDefault="001E49C2" w:rsidP="0029573D">
            <w:pPr>
              <w:jc w:val="center"/>
              <w:rPr>
                <w:sz w:val="28"/>
                <w:szCs w:val="28"/>
                <w:lang w:val="uk-UA"/>
              </w:rPr>
            </w:pPr>
            <w:r w:rsidRPr="004359C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9" w:type="dxa"/>
          </w:tcPr>
          <w:p w:rsidR="001E49C2" w:rsidRPr="004359CA" w:rsidRDefault="00860873" w:rsidP="0029573D">
            <w:pPr>
              <w:jc w:val="center"/>
              <w:rPr>
                <w:sz w:val="28"/>
                <w:szCs w:val="28"/>
                <w:lang w:val="uk-UA"/>
              </w:rPr>
            </w:pPr>
            <w:r w:rsidRPr="004359C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29" w:type="dxa"/>
          </w:tcPr>
          <w:p w:rsidR="001E49C2" w:rsidRPr="004359CA" w:rsidRDefault="00860873" w:rsidP="0029573D">
            <w:pPr>
              <w:jc w:val="center"/>
              <w:rPr>
                <w:sz w:val="28"/>
                <w:szCs w:val="28"/>
                <w:lang w:val="uk-UA"/>
              </w:rPr>
            </w:pPr>
            <w:r w:rsidRPr="004359CA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781FEC" w:rsidRDefault="00781FEC" w:rsidP="006E578E">
      <w:pPr>
        <w:pStyle w:val="a9"/>
        <w:ind w:firstLine="425"/>
        <w:jc w:val="both"/>
      </w:pPr>
    </w:p>
    <w:p w:rsidR="00CB6454" w:rsidRDefault="006E578E" w:rsidP="006A7FE2">
      <w:pPr>
        <w:pStyle w:val="a9"/>
        <w:ind w:firstLine="851"/>
        <w:jc w:val="both"/>
        <w:rPr>
          <w:i/>
          <w:iCs/>
        </w:rPr>
      </w:pPr>
      <w:r>
        <w:lastRenderedPageBreak/>
        <w:t xml:space="preserve">У перших класах </w:t>
      </w:r>
      <w:r w:rsidR="00720706">
        <w:t>53</w:t>
      </w:r>
      <w:r w:rsidR="001E49C2">
        <w:t xml:space="preserve"> </w:t>
      </w:r>
      <w:r>
        <w:t>учні  (1а-</w:t>
      </w:r>
      <w:r w:rsidR="00720706">
        <w:t>2</w:t>
      </w:r>
      <w:r w:rsidR="001E49C2">
        <w:t>6</w:t>
      </w:r>
      <w:r>
        <w:t>, 1б-</w:t>
      </w:r>
      <w:r w:rsidR="00720706">
        <w:t>2</w:t>
      </w:r>
      <w:r w:rsidR="001E49C2">
        <w:t>7</w:t>
      </w:r>
      <w:r>
        <w:t xml:space="preserve">): </w:t>
      </w:r>
      <w:r w:rsidR="0028487E">
        <w:t>2</w:t>
      </w:r>
      <w:r w:rsidR="001E49C2">
        <w:t>8</w:t>
      </w:r>
      <w:r>
        <w:t xml:space="preserve"> дівч</w:t>
      </w:r>
      <w:r w:rsidR="0028487E">
        <w:t>ат</w:t>
      </w:r>
      <w:r>
        <w:t xml:space="preserve">, </w:t>
      </w:r>
      <w:r w:rsidR="001E49C2">
        <w:t>25</w:t>
      </w:r>
      <w:r>
        <w:t xml:space="preserve"> хлопчик</w:t>
      </w:r>
      <w:r w:rsidR="001E49C2">
        <w:t>ів</w:t>
      </w:r>
      <w:r>
        <w:t xml:space="preserve">. Із них: </w:t>
      </w:r>
      <w:r w:rsidR="00CA5074">
        <w:t xml:space="preserve">      </w:t>
      </w:r>
      <w:r>
        <w:t>7-річок –</w:t>
      </w:r>
      <w:r w:rsidR="00860873">
        <w:t xml:space="preserve"> 6</w:t>
      </w:r>
      <w:r>
        <w:t xml:space="preserve">, 6-річок – </w:t>
      </w:r>
      <w:r w:rsidR="00860873">
        <w:t>46</w:t>
      </w:r>
      <w:r>
        <w:t xml:space="preserve">, 5-річок – </w:t>
      </w:r>
      <w:r w:rsidR="00860873">
        <w:t>1</w:t>
      </w:r>
      <w:r>
        <w:t xml:space="preserve">. </w:t>
      </w:r>
      <w:r w:rsidR="00860873">
        <w:t>39</w:t>
      </w:r>
      <w:r>
        <w:t xml:space="preserve"> д</w:t>
      </w:r>
      <w:r w:rsidR="00EE2872">
        <w:t>і</w:t>
      </w:r>
      <w:r>
        <w:t>т</w:t>
      </w:r>
      <w:r w:rsidR="00EE2872">
        <w:t>ей</w:t>
      </w:r>
      <w:r>
        <w:t xml:space="preserve"> відвідувал</w:t>
      </w:r>
      <w:r w:rsidR="00EE2872">
        <w:t>и</w:t>
      </w:r>
      <w:r>
        <w:t xml:space="preserve"> ДНЗ, 1</w:t>
      </w:r>
      <w:r w:rsidR="00860873">
        <w:t>4</w:t>
      </w:r>
      <w:r>
        <w:t xml:space="preserve"> д</w:t>
      </w:r>
      <w:r w:rsidR="00860873">
        <w:t>і</w:t>
      </w:r>
      <w:r>
        <w:t>т</w:t>
      </w:r>
      <w:r w:rsidR="00860873">
        <w:t>ей</w:t>
      </w:r>
      <w:r>
        <w:t xml:space="preserve"> виховувал</w:t>
      </w:r>
      <w:r w:rsidR="00EE2872">
        <w:t>а</w:t>
      </w:r>
      <w:r>
        <w:t>ся вдома.</w:t>
      </w:r>
      <w:r>
        <w:rPr>
          <w:i/>
          <w:iCs/>
        </w:rPr>
        <w:t xml:space="preserve"> </w:t>
      </w:r>
    </w:p>
    <w:p w:rsidR="008864F3" w:rsidRPr="00054FAB" w:rsidRDefault="008864F3" w:rsidP="006A7FE2">
      <w:pPr>
        <w:pStyle w:val="Style12"/>
        <w:widowControl/>
        <w:spacing w:line="240" w:lineRule="auto"/>
        <w:ind w:firstLine="567"/>
        <w:rPr>
          <w:rStyle w:val="FontStyle18"/>
          <w:sz w:val="28"/>
          <w:szCs w:val="28"/>
          <w:lang w:val="uk-UA" w:eastAsia="uk-UA"/>
        </w:rPr>
      </w:pPr>
      <w:r w:rsidRPr="00097E1E">
        <w:rPr>
          <w:iCs/>
          <w:sz w:val="28"/>
          <w:szCs w:val="28"/>
          <w:lang w:val="uk-UA"/>
        </w:rPr>
        <w:t>П</w:t>
      </w:r>
      <w:r w:rsidRPr="00097E1E">
        <w:rPr>
          <w:sz w:val="28"/>
          <w:szCs w:val="28"/>
          <w:lang w:val="uk-UA"/>
        </w:rPr>
        <w:t xml:space="preserve">ершокласники приймали участь у психологічних  дослідженнях з метою вивчення психологічної адаптації учнів до школи, </w:t>
      </w:r>
      <w:r>
        <w:rPr>
          <w:sz w:val="28"/>
          <w:szCs w:val="28"/>
          <w:lang w:val="uk-UA"/>
        </w:rPr>
        <w:t>в</w:t>
      </w:r>
      <w:r w:rsidRPr="00097E1E">
        <w:rPr>
          <w:rStyle w:val="FontStyle18"/>
          <w:sz w:val="28"/>
          <w:szCs w:val="28"/>
          <w:lang w:val="uk-UA" w:eastAsia="uk-UA"/>
        </w:rPr>
        <w:t>иявлення потенційної "групи ризику", тобто дітей, чиє подальше навчання та виховання пов'язане з суттєвими труднощами</w:t>
      </w:r>
      <w:r w:rsidRPr="00054FAB">
        <w:rPr>
          <w:rStyle w:val="FontStyle18"/>
          <w:sz w:val="28"/>
          <w:szCs w:val="28"/>
          <w:lang w:val="uk-UA" w:eastAsia="uk-UA"/>
        </w:rPr>
        <w:t>.</w:t>
      </w:r>
    </w:p>
    <w:p w:rsidR="008864F3" w:rsidRDefault="008864F3" w:rsidP="006A7FE2">
      <w:pPr>
        <w:pStyle w:val="a9"/>
        <w:ind w:firstLine="567"/>
        <w:jc w:val="both"/>
      </w:pPr>
      <w:r>
        <w:t>В ході обстеження були застосовані наступні діагностичні методики:</w:t>
      </w:r>
    </w:p>
    <w:p w:rsidR="002C2D59" w:rsidRPr="00AE2701" w:rsidRDefault="003C520B" w:rsidP="003C520B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C2D59" w:rsidRPr="00AE2701">
        <w:rPr>
          <w:rFonts w:ascii="Times New Roman" w:hAnsi="Times New Roman" w:cs="Times New Roman"/>
          <w:sz w:val="28"/>
          <w:szCs w:val="28"/>
          <w:lang w:val="uk-UA"/>
        </w:rPr>
        <w:t>Спостереження за дітьми</w:t>
      </w:r>
      <w:r w:rsidR="00402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D59" w:rsidRPr="00AE2701" w:rsidRDefault="003C520B" w:rsidP="003C520B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02013">
        <w:rPr>
          <w:rFonts w:ascii="Times New Roman" w:hAnsi="Times New Roman" w:cs="Times New Roman"/>
          <w:sz w:val="28"/>
          <w:szCs w:val="28"/>
          <w:lang w:val="uk-UA"/>
        </w:rPr>
        <w:t>Бесіди з дітьми.</w:t>
      </w:r>
    </w:p>
    <w:p w:rsidR="002C2D59" w:rsidRPr="00AE2701" w:rsidRDefault="00402013" w:rsidP="00402013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2D59" w:rsidRPr="00AE2701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класного керівника щодо успішності дітей (анкета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2D59" w:rsidRPr="00AE2701">
        <w:rPr>
          <w:rFonts w:ascii="Times New Roman" w:hAnsi="Times New Roman" w:cs="Times New Roman"/>
          <w:sz w:val="28"/>
          <w:szCs w:val="28"/>
          <w:lang w:val="uk-UA"/>
        </w:rPr>
        <w:t>Ковальова Л.М., Тарасенко Н.Н.)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D59" w:rsidRPr="00AE2701" w:rsidRDefault="003C520B" w:rsidP="003C520B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C2D59" w:rsidRPr="00AE2701">
        <w:rPr>
          <w:rFonts w:ascii="Times New Roman" w:hAnsi="Times New Roman" w:cs="Times New Roman"/>
          <w:sz w:val="28"/>
          <w:szCs w:val="28"/>
          <w:lang w:val="uk-UA"/>
        </w:rPr>
        <w:t>Анкетування батьків</w:t>
      </w:r>
      <w:r w:rsidR="00402013">
        <w:rPr>
          <w:rFonts w:ascii="Times New Roman" w:hAnsi="Times New Roman" w:cs="Times New Roman"/>
          <w:sz w:val="28"/>
          <w:szCs w:val="28"/>
          <w:lang w:val="uk-UA"/>
        </w:rPr>
        <w:t xml:space="preserve"> щодо відношення дітей до школи.</w:t>
      </w:r>
    </w:p>
    <w:p w:rsidR="002C2D59" w:rsidRPr="00AE2701" w:rsidRDefault="003C520B" w:rsidP="003C520B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C2D59" w:rsidRPr="00AE2701">
        <w:rPr>
          <w:rFonts w:ascii="Times New Roman" w:hAnsi="Times New Roman" w:cs="Times New Roman"/>
          <w:sz w:val="28"/>
          <w:szCs w:val="28"/>
          <w:lang w:val="uk-UA"/>
        </w:rPr>
        <w:t>Діагностування уміння діяти за зразком (методика «Будиночок»)</w:t>
      </w:r>
      <w:r w:rsidR="00402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D59" w:rsidRPr="00AE2701" w:rsidRDefault="003C520B" w:rsidP="003C520B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C2D59" w:rsidRPr="00AE2701">
        <w:rPr>
          <w:rFonts w:ascii="Times New Roman" w:hAnsi="Times New Roman" w:cs="Times New Roman"/>
          <w:sz w:val="28"/>
          <w:szCs w:val="28"/>
          <w:lang w:val="uk-UA"/>
        </w:rPr>
        <w:t>Тест «Сходинки»</w:t>
      </w:r>
      <w:r w:rsidR="00402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2D59" w:rsidRPr="00AE27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864F3" w:rsidRDefault="002C2D59" w:rsidP="006A7FE2">
      <w:pPr>
        <w:pStyle w:val="a9"/>
        <w:ind w:firstLine="851"/>
        <w:jc w:val="both"/>
      </w:pPr>
      <w:r w:rsidRPr="00AE2701">
        <w:rPr>
          <w:szCs w:val="28"/>
        </w:rPr>
        <w:t>Також в дослідженні застосовувався метод спостереження за учнями під  час навчального процесу та метод інтерв’ю, який дає змогу провести бесіду з класними керівниками з метою встановлення рівня засвоєння навчальної програми учнями 1-х класів.</w:t>
      </w:r>
    </w:p>
    <w:p w:rsidR="002C2D59" w:rsidRPr="00054FAB" w:rsidRDefault="002C2D59" w:rsidP="006A7FE2">
      <w:pPr>
        <w:pStyle w:val="Style7"/>
        <w:widowControl/>
        <w:spacing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054FAB">
        <w:rPr>
          <w:bCs/>
          <w:sz w:val="28"/>
          <w:szCs w:val="28"/>
          <w:lang w:val="uk-UA"/>
        </w:rPr>
        <w:t xml:space="preserve">У </w:t>
      </w:r>
      <w:proofErr w:type="spellStart"/>
      <w:r w:rsidRPr="00054FAB">
        <w:rPr>
          <w:bCs/>
          <w:sz w:val="28"/>
          <w:szCs w:val="28"/>
          <w:lang w:val="uk-UA"/>
        </w:rPr>
        <w:t>психодіагностичному</w:t>
      </w:r>
      <w:proofErr w:type="spellEnd"/>
      <w:r w:rsidRPr="00054FAB">
        <w:rPr>
          <w:bCs/>
          <w:sz w:val="28"/>
          <w:szCs w:val="28"/>
          <w:lang w:val="uk-UA"/>
        </w:rPr>
        <w:t xml:space="preserve"> дослідженні адаптації приймало участь 2</w:t>
      </w:r>
      <w:r>
        <w:rPr>
          <w:bCs/>
          <w:sz w:val="28"/>
          <w:szCs w:val="28"/>
          <w:lang w:val="uk-UA"/>
        </w:rPr>
        <w:t>5</w:t>
      </w:r>
      <w:r w:rsidRPr="00054FAB">
        <w:rPr>
          <w:bCs/>
          <w:sz w:val="28"/>
          <w:szCs w:val="28"/>
          <w:lang w:val="uk-UA"/>
        </w:rPr>
        <w:t xml:space="preserve"> учнів </w:t>
      </w:r>
      <w:r w:rsidR="003C520B">
        <w:rPr>
          <w:bCs/>
          <w:sz w:val="28"/>
          <w:szCs w:val="28"/>
          <w:lang w:val="uk-UA"/>
        </w:rPr>
        <w:t xml:space="preserve"> </w:t>
      </w:r>
      <w:r w:rsidRPr="00054FAB">
        <w:rPr>
          <w:bCs/>
          <w:sz w:val="28"/>
          <w:szCs w:val="28"/>
          <w:lang w:val="uk-UA"/>
        </w:rPr>
        <w:t>1-А класу, що становить 9</w:t>
      </w:r>
      <w:r>
        <w:rPr>
          <w:bCs/>
          <w:sz w:val="28"/>
          <w:szCs w:val="28"/>
          <w:lang w:val="uk-UA"/>
        </w:rPr>
        <w:t>6</w:t>
      </w:r>
      <w:r w:rsidR="00D50798">
        <w:rPr>
          <w:bCs/>
          <w:sz w:val="28"/>
          <w:szCs w:val="28"/>
          <w:lang w:val="uk-UA"/>
        </w:rPr>
        <w:t>, 2</w:t>
      </w:r>
      <w:r w:rsidRPr="00054FAB">
        <w:rPr>
          <w:bCs/>
          <w:sz w:val="28"/>
          <w:szCs w:val="28"/>
          <w:lang w:val="uk-UA"/>
        </w:rPr>
        <w:t xml:space="preserve">% від загальної кількості та </w:t>
      </w:r>
      <w:r>
        <w:rPr>
          <w:bCs/>
          <w:sz w:val="28"/>
          <w:szCs w:val="28"/>
          <w:lang w:val="uk-UA"/>
        </w:rPr>
        <w:t>27</w:t>
      </w:r>
      <w:r w:rsidRPr="00054FAB">
        <w:rPr>
          <w:rStyle w:val="FontStyle18"/>
          <w:sz w:val="28"/>
          <w:szCs w:val="28"/>
          <w:lang w:val="uk-UA" w:eastAsia="uk-UA"/>
        </w:rPr>
        <w:t xml:space="preserve"> учн</w:t>
      </w:r>
      <w:r>
        <w:rPr>
          <w:rStyle w:val="FontStyle18"/>
          <w:sz w:val="28"/>
          <w:szCs w:val="28"/>
          <w:lang w:val="uk-UA" w:eastAsia="uk-UA"/>
        </w:rPr>
        <w:t>ів</w:t>
      </w:r>
      <w:r w:rsidRPr="00054FAB">
        <w:rPr>
          <w:rStyle w:val="FontStyle18"/>
          <w:sz w:val="28"/>
          <w:szCs w:val="28"/>
          <w:lang w:val="uk-UA" w:eastAsia="uk-UA"/>
        </w:rPr>
        <w:t xml:space="preserve"> 1-Б класу, що становить 100% загальної кількості.</w:t>
      </w:r>
      <w:r>
        <w:rPr>
          <w:rStyle w:val="FontStyle18"/>
          <w:sz w:val="28"/>
          <w:szCs w:val="28"/>
          <w:lang w:val="uk-UA" w:eastAsia="uk-UA"/>
        </w:rPr>
        <w:t xml:space="preserve"> Один учень 1-А класу, Кущ Петро, не приймав участь у </w:t>
      </w:r>
      <w:proofErr w:type="spellStart"/>
      <w:r>
        <w:rPr>
          <w:rStyle w:val="FontStyle18"/>
          <w:sz w:val="28"/>
          <w:szCs w:val="28"/>
          <w:lang w:val="uk-UA" w:eastAsia="uk-UA"/>
        </w:rPr>
        <w:t>психодіагностичному</w:t>
      </w:r>
      <w:proofErr w:type="spellEnd"/>
      <w:r>
        <w:rPr>
          <w:rStyle w:val="FontStyle18"/>
          <w:sz w:val="28"/>
          <w:szCs w:val="28"/>
          <w:lang w:val="uk-UA" w:eastAsia="uk-UA"/>
        </w:rPr>
        <w:t xml:space="preserve"> дослідженні по причині хвороби.</w:t>
      </w:r>
    </w:p>
    <w:p w:rsidR="002C2D59" w:rsidRPr="00AE2701" w:rsidRDefault="002C2D59" w:rsidP="006A7FE2">
      <w:pPr>
        <w:ind w:firstLine="709"/>
        <w:jc w:val="both"/>
        <w:rPr>
          <w:sz w:val="28"/>
          <w:szCs w:val="28"/>
          <w:lang w:val="uk-UA"/>
        </w:rPr>
      </w:pPr>
      <w:r w:rsidRPr="00AE2701">
        <w:rPr>
          <w:sz w:val="28"/>
          <w:szCs w:val="28"/>
          <w:lang w:val="uk-UA"/>
        </w:rPr>
        <w:t>Обстежено всього 52 учні 1-х класів, у т.ч. 24 хлопчика, 28 дівч</w:t>
      </w:r>
      <w:r w:rsidR="003C520B">
        <w:rPr>
          <w:sz w:val="28"/>
          <w:szCs w:val="28"/>
          <w:lang w:val="uk-UA"/>
        </w:rPr>
        <w:t>аток</w:t>
      </w:r>
      <w:r w:rsidRPr="00AE2701">
        <w:rPr>
          <w:sz w:val="28"/>
          <w:szCs w:val="28"/>
          <w:lang w:val="uk-UA"/>
        </w:rPr>
        <w:t>.</w:t>
      </w:r>
    </w:p>
    <w:p w:rsidR="00D50798" w:rsidRPr="00AE2701" w:rsidRDefault="00D50798" w:rsidP="006A7FE2">
      <w:pPr>
        <w:ind w:firstLine="709"/>
        <w:jc w:val="both"/>
        <w:rPr>
          <w:sz w:val="28"/>
          <w:szCs w:val="28"/>
          <w:lang w:val="uk-UA"/>
        </w:rPr>
      </w:pPr>
      <w:r w:rsidRPr="00AE2701">
        <w:rPr>
          <w:sz w:val="28"/>
          <w:szCs w:val="28"/>
          <w:lang w:val="uk-UA"/>
        </w:rPr>
        <w:t>Протягом вересня-</w:t>
      </w:r>
      <w:r w:rsidR="003C520B">
        <w:rPr>
          <w:sz w:val="28"/>
          <w:szCs w:val="28"/>
          <w:lang w:val="uk-UA"/>
        </w:rPr>
        <w:t xml:space="preserve">жовтня </w:t>
      </w:r>
      <w:r w:rsidRPr="00AE2701">
        <w:rPr>
          <w:sz w:val="28"/>
          <w:szCs w:val="28"/>
          <w:lang w:val="uk-UA"/>
        </w:rPr>
        <w:t xml:space="preserve">проводилось спостереження за дітьми в умовах учбового процесу, бесіди з класними керівниками стосовно засвоєння навчальної програми учнями, проводилося анкетування батьків щодо початку навчання дітей в школі.  </w:t>
      </w:r>
    </w:p>
    <w:p w:rsidR="00552B32" w:rsidRPr="00AE2701" w:rsidRDefault="00552B32" w:rsidP="006A7F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 w:rsidRPr="00AE2701"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здібност</w:t>
      </w:r>
      <w:r>
        <w:rPr>
          <w:sz w:val="28"/>
          <w:szCs w:val="28"/>
          <w:lang w:val="uk-UA"/>
        </w:rPr>
        <w:t>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lang w:val="uk-UA"/>
        </w:rPr>
        <w:t>ей</w:t>
      </w:r>
      <w:proofErr w:type="spellEnd"/>
      <w:r w:rsidRPr="00AE2701">
        <w:rPr>
          <w:sz w:val="28"/>
          <w:szCs w:val="28"/>
        </w:rPr>
        <w:t xml:space="preserve"> до </w:t>
      </w:r>
      <w:proofErr w:type="spellStart"/>
      <w:r w:rsidRPr="00AE2701">
        <w:rPr>
          <w:sz w:val="28"/>
          <w:szCs w:val="28"/>
        </w:rPr>
        <w:t>копіювання</w:t>
      </w:r>
      <w:proofErr w:type="spellEnd"/>
      <w:r w:rsidRPr="00AE2701">
        <w:rPr>
          <w:sz w:val="28"/>
          <w:szCs w:val="28"/>
        </w:rPr>
        <w:t xml:space="preserve"> складного </w:t>
      </w:r>
      <w:proofErr w:type="spellStart"/>
      <w:r w:rsidRPr="00AE2701">
        <w:rPr>
          <w:sz w:val="28"/>
          <w:szCs w:val="28"/>
        </w:rPr>
        <w:t>зразка</w:t>
      </w:r>
      <w:proofErr w:type="spellEnd"/>
      <w:r w:rsidR="00442DAC">
        <w:rPr>
          <w:sz w:val="28"/>
          <w:szCs w:val="28"/>
          <w:lang w:val="uk-UA"/>
        </w:rPr>
        <w:t xml:space="preserve"> було використано методику «Будиночки»</w:t>
      </w:r>
      <w:r w:rsidRPr="00AE2701">
        <w:rPr>
          <w:sz w:val="28"/>
          <w:szCs w:val="28"/>
        </w:rPr>
        <w:t xml:space="preserve">. </w:t>
      </w:r>
      <w:proofErr w:type="spellStart"/>
      <w:r w:rsidRPr="00AE2701">
        <w:rPr>
          <w:sz w:val="28"/>
          <w:szCs w:val="28"/>
        </w:rPr>
        <w:t>Завдання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дозволяє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виявити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вміння</w:t>
      </w:r>
      <w:proofErr w:type="spellEnd"/>
      <w:r>
        <w:rPr>
          <w:sz w:val="28"/>
          <w:szCs w:val="28"/>
          <w:lang w:val="uk-UA"/>
        </w:rPr>
        <w:t xml:space="preserve"> д</w:t>
      </w:r>
      <w:proofErr w:type="spellStart"/>
      <w:r w:rsidRPr="00AE2701">
        <w:rPr>
          <w:sz w:val="28"/>
          <w:szCs w:val="28"/>
        </w:rPr>
        <w:t>итини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орієнтуватися</w:t>
      </w:r>
      <w:proofErr w:type="spellEnd"/>
      <w:r w:rsidRPr="00AE2701">
        <w:rPr>
          <w:sz w:val="28"/>
          <w:szCs w:val="28"/>
        </w:rPr>
        <w:t xml:space="preserve"> за </w:t>
      </w:r>
      <w:proofErr w:type="spellStart"/>
      <w:r w:rsidRPr="00AE2701">
        <w:rPr>
          <w:sz w:val="28"/>
          <w:szCs w:val="28"/>
        </w:rPr>
        <w:t>зразком</w:t>
      </w:r>
      <w:proofErr w:type="spellEnd"/>
      <w:r w:rsidRPr="00AE2701">
        <w:rPr>
          <w:sz w:val="28"/>
          <w:szCs w:val="28"/>
        </w:rPr>
        <w:t xml:space="preserve">, точно </w:t>
      </w:r>
      <w:proofErr w:type="spellStart"/>
      <w:r w:rsidRPr="00AE2701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копіювати</w:t>
      </w:r>
      <w:proofErr w:type="spellEnd"/>
      <w:r w:rsidRPr="00AE2701">
        <w:rPr>
          <w:sz w:val="28"/>
          <w:szCs w:val="28"/>
        </w:rPr>
        <w:t xml:space="preserve">, </w:t>
      </w:r>
      <w:proofErr w:type="spellStart"/>
      <w:r w:rsidRPr="00AE2701">
        <w:rPr>
          <w:sz w:val="28"/>
          <w:szCs w:val="28"/>
        </w:rPr>
        <w:t>визнач</w:t>
      </w:r>
      <w:proofErr w:type="spellEnd"/>
      <w:r w:rsidR="000D3C4E">
        <w:rPr>
          <w:sz w:val="28"/>
          <w:szCs w:val="28"/>
          <w:lang w:val="uk-UA"/>
        </w:rPr>
        <w:t>а</w:t>
      </w:r>
      <w:proofErr w:type="spellStart"/>
      <w:r w:rsidRPr="00AE2701">
        <w:rPr>
          <w:sz w:val="28"/>
          <w:szCs w:val="28"/>
        </w:rPr>
        <w:t>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мимовільної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уваги</w:t>
      </w:r>
      <w:proofErr w:type="spellEnd"/>
      <w:r w:rsidRPr="00AE2701">
        <w:rPr>
          <w:sz w:val="28"/>
          <w:szCs w:val="28"/>
        </w:rPr>
        <w:t xml:space="preserve">, </w:t>
      </w:r>
      <w:proofErr w:type="spellStart"/>
      <w:r w:rsidRPr="00AE2701">
        <w:rPr>
          <w:sz w:val="28"/>
          <w:szCs w:val="28"/>
        </w:rPr>
        <w:t>просторового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сприйняття</w:t>
      </w:r>
      <w:proofErr w:type="spellEnd"/>
      <w:r w:rsidRPr="00AE2701">
        <w:rPr>
          <w:sz w:val="28"/>
          <w:szCs w:val="28"/>
        </w:rPr>
        <w:t xml:space="preserve">, </w:t>
      </w:r>
      <w:proofErr w:type="spellStart"/>
      <w:r w:rsidRPr="00AE2701">
        <w:rPr>
          <w:sz w:val="28"/>
          <w:szCs w:val="28"/>
        </w:rPr>
        <w:t>сенсомоторної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701">
        <w:rPr>
          <w:sz w:val="28"/>
          <w:szCs w:val="28"/>
        </w:rPr>
        <w:t>координації</w:t>
      </w:r>
      <w:proofErr w:type="spellEnd"/>
      <w:r w:rsidRPr="00AE2701">
        <w:rPr>
          <w:sz w:val="28"/>
          <w:szCs w:val="28"/>
        </w:rPr>
        <w:t xml:space="preserve"> та </w:t>
      </w:r>
      <w:proofErr w:type="spellStart"/>
      <w:proofErr w:type="gramStart"/>
      <w:r w:rsidRPr="00AE2701">
        <w:rPr>
          <w:sz w:val="28"/>
          <w:szCs w:val="28"/>
        </w:rPr>
        <w:t>др</w:t>
      </w:r>
      <w:proofErr w:type="gramEnd"/>
      <w:r w:rsidRPr="00AE2701">
        <w:rPr>
          <w:sz w:val="28"/>
          <w:szCs w:val="28"/>
        </w:rPr>
        <w:t>ібної</w:t>
      </w:r>
      <w:proofErr w:type="spellEnd"/>
      <w:r w:rsidRPr="00AE2701">
        <w:rPr>
          <w:sz w:val="28"/>
          <w:szCs w:val="28"/>
        </w:rPr>
        <w:t xml:space="preserve"> моторики рук.</w:t>
      </w:r>
    </w:p>
    <w:p w:rsidR="00552B32" w:rsidRPr="00AE2701" w:rsidRDefault="00552B32" w:rsidP="006A7FE2">
      <w:pPr>
        <w:ind w:firstLine="709"/>
        <w:jc w:val="both"/>
        <w:rPr>
          <w:sz w:val="28"/>
          <w:szCs w:val="28"/>
          <w:lang w:val="uk-UA"/>
        </w:rPr>
      </w:pPr>
      <w:r w:rsidRPr="00AE2701">
        <w:rPr>
          <w:sz w:val="28"/>
          <w:szCs w:val="28"/>
          <w:lang w:val="uk-UA"/>
        </w:rPr>
        <w:t>Дітям пропонувалося якнайточніше скопіювати зображення будиночка. Після закінчення роботи пропону</w:t>
      </w:r>
      <w:r w:rsidR="000D3C4E">
        <w:rPr>
          <w:sz w:val="28"/>
          <w:szCs w:val="28"/>
          <w:lang w:val="uk-UA"/>
        </w:rPr>
        <w:t>валося</w:t>
      </w:r>
      <w:r w:rsidRPr="00AE2701">
        <w:rPr>
          <w:sz w:val="28"/>
          <w:szCs w:val="28"/>
          <w:lang w:val="uk-UA"/>
        </w:rPr>
        <w:t xml:space="preserve"> перевірити, чи все вірно, виправити неточності, якщо вони присутні. </w:t>
      </w:r>
    </w:p>
    <w:p w:rsidR="00552B32" w:rsidRPr="00AE2701" w:rsidRDefault="00552B32" w:rsidP="006A7FE2">
      <w:pPr>
        <w:ind w:firstLine="709"/>
        <w:jc w:val="both"/>
        <w:rPr>
          <w:sz w:val="28"/>
          <w:szCs w:val="28"/>
          <w:lang w:val="uk-UA"/>
        </w:rPr>
      </w:pPr>
      <w:r w:rsidRPr="00AE2701">
        <w:rPr>
          <w:sz w:val="28"/>
          <w:szCs w:val="28"/>
          <w:lang w:val="uk-UA"/>
        </w:rPr>
        <w:t xml:space="preserve">Були отримані такі результати в 1-А класі: 32% (8) учнів показали високий рівень, 12% (3) учнів мають достатній рівень, 40% (10) учнів показали середній рівень, 16% (4) учнів отримали низький результат. </w:t>
      </w:r>
    </w:p>
    <w:p w:rsidR="00552B32" w:rsidRPr="00AE2701" w:rsidRDefault="00552B32" w:rsidP="006A7FE2">
      <w:pPr>
        <w:ind w:firstLine="709"/>
        <w:jc w:val="both"/>
        <w:rPr>
          <w:b/>
          <w:sz w:val="28"/>
          <w:szCs w:val="28"/>
          <w:lang w:val="uk-UA"/>
        </w:rPr>
      </w:pPr>
      <w:r w:rsidRPr="00AE2701">
        <w:rPr>
          <w:sz w:val="28"/>
          <w:szCs w:val="28"/>
          <w:lang w:val="uk-UA"/>
        </w:rPr>
        <w:t xml:space="preserve">В 1-Б класі були виявлені такі результати: 25,9% (7) учнів показали високий рівень, 25,9% (7) учнів показали достатній рівень, 33,3% (9) мають середній рівень, 14,8% (4) мають низький рівень. </w:t>
      </w:r>
    </w:p>
    <w:p w:rsidR="00442DAC" w:rsidRPr="00AE2701" w:rsidRDefault="00B1147E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Для </w:t>
      </w:r>
      <w:r w:rsidR="00442DAC" w:rsidRPr="00AE2701">
        <w:rPr>
          <w:sz w:val="28"/>
          <w:szCs w:val="28"/>
          <w:shd w:val="clear" w:color="auto" w:fill="FFFFFF"/>
          <w:lang w:val="uk-UA"/>
        </w:rPr>
        <w:t xml:space="preserve">виявлення системи уявлень дитини про те, як вона оцінює себе сама, як, на її думку, її оцінюють інші люди і як співвідносяться ці уявлення між </w:t>
      </w:r>
      <w:r w:rsidR="00442DAC" w:rsidRPr="00AE2701">
        <w:rPr>
          <w:sz w:val="28"/>
          <w:szCs w:val="28"/>
          <w:shd w:val="clear" w:color="auto" w:fill="FFFFFF"/>
          <w:lang w:val="uk-UA"/>
        </w:rPr>
        <w:lastRenderedPageBreak/>
        <w:t>собою, вміння діяти за інструкціями, вміння працювати при обмеженому часі</w:t>
      </w:r>
      <w:r>
        <w:rPr>
          <w:sz w:val="28"/>
          <w:szCs w:val="28"/>
          <w:shd w:val="clear" w:color="auto" w:fill="FFFFFF"/>
          <w:lang w:val="uk-UA"/>
        </w:rPr>
        <w:t xml:space="preserve"> була використана методика «Сходинки»</w:t>
      </w:r>
      <w:r w:rsidR="00442DAC" w:rsidRPr="00AE2701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442DAC" w:rsidRPr="00AE2701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 xml:space="preserve">Були отримані такі результати в 1-А класі: 72% (18) учнів показали високий рівень, 16% (4) учнів показали середній рівень, 12% (3) учнів отримали низький рівень. </w:t>
      </w:r>
    </w:p>
    <w:p w:rsidR="00B1147E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>Вивчення рівня засвоєння учнями навчальної програми відбувалося за допомогою бесіди з класними керівниками та анкетування.</w:t>
      </w:r>
    </w:p>
    <w:p w:rsidR="00442DAC" w:rsidRPr="00AE2701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 xml:space="preserve">Було встановлено, що 24,7% (13) учнів мають високий рівень засвоєння навчальної програми, 28,5% (15) учнів – достатній рівень, 38% (20) учнів мають середній рівень, 7,6% (4) учнів мають низький рівень. </w:t>
      </w:r>
    </w:p>
    <w:p w:rsidR="00442DAC" w:rsidRPr="00AE2701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 xml:space="preserve">За допомогою анкетування батьків було виявлено ставлення дитини до навчання в школі. Анкета складалася з 9 питань про школу, відношення дитини до навчання, про самопочуття, де потрібно було обрати відповідь, яка найбільше підходить. </w:t>
      </w:r>
    </w:p>
    <w:p w:rsidR="00442DAC" w:rsidRPr="00AE2701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>Були отримані такі результати в 1-А класі:  24% (6) учнів показали високий рівень, 52% (13) учнів показали достатній рівень, 4% (1) учень – середній рівень</w:t>
      </w:r>
      <w:r w:rsidR="00B1147E">
        <w:rPr>
          <w:sz w:val="28"/>
          <w:szCs w:val="28"/>
          <w:shd w:val="clear" w:color="auto" w:fill="FFFFFF"/>
          <w:lang w:val="uk-UA"/>
        </w:rPr>
        <w:t xml:space="preserve"> та в </w:t>
      </w:r>
      <w:r w:rsidRPr="00AE2701">
        <w:rPr>
          <w:sz w:val="28"/>
          <w:szCs w:val="28"/>
          <w:shd w:val="clear" w:color="auto" w:fill="FFFFFF"/>
          <w:lang w:val="uk-UA"/>
        </w:rPr>
        <w:t xml:space="preserve">1-Б класі </w:t>
      </w:r>
      <w:r w:rsidR="00B1147E">
        <w:t>–</w:t>
      </w:r>
      <w:r w:rsidR="00B1147E">
        <w:rPr>
          <w:lang w:val="uk-UA"/>
        </w:rPr>
        <w:t xml:space="preserve"> </w:t>
      </w:r>
      <w:r w:rsidRPr="00AE2701">
        <w:rPr>
          <w:sz w:val="28"/>
          <w:szCs w:val="28"/>
          <w:shd w:val="clear" w:color="auto" w:fill="FFFFFF"/>
          <w:lang w:val="uk-UA"/>
        </w:rPr>
        <w:t>55,5% (15) учнів отримали високий рівень, 25,9% (7) учнів показали достатній рівень, 3,7% (1) учень – середній рівень, 3,7 (1) учень – низький рівень.</w:t>
      </w:r>
    </w:p>
    <w:p w:rsidR="00442DAC" w:rsidRPr="00AE2701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>Проаналізувавши результати всіх методик, які були використані в дослідженні, ми можемо зробити висновок стосовно загального рівня адаптації учнів перших класів до навчання у школі.</w:t>
      </w:r>
    </w:p>
    <w:p w:rsidR="00442DAC" w:rsidRPr="00AE2701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 xml:space="preserve">Отже, 28,5% (15) учнів мають високий рівень адаптації, вони позитивно відносяться до школи: правила і вимоги сприймають адекватно, навчальний матеріал засвоюють легко, виявляють високу зацікавленість до самостійної навчальної роботи, мають у класі позитивний статус, вчаться добре. Ці діти добре адаптувалися до школи протягом перших двох місяців, швидко влилися в колектив, набули друзів, сумлінно і без напруги виконують всі вимоги вчителя. </w:t>
      </w:r>
    </w:p>
    <w:p w:rsidR="00442DAC" w:rsidRPr="00AE2701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>Достатній рівень адаптації властивий 13,3% (7) учням. Цим дітям подобається навчатися у школі, дізнаватися нове, виявляють зацікавленість до навчального процесу, доброзичливі, старанні, добре засвоюють зміст навчальної програми.</w:t>
      </w:r>
    </w:p>
    <w:p w:rsidR="00442DAC" w:rsidRPr="00AE2701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>Середній рівень адаптації властивий 53,2% (28) учням, їх можна охарактеризувати як першокласників, які засвоюють основний зміст програми з усіх предметів, майже завжди готуються до уроків, доручення виконують сумлінно, але під контролем дорослих, суспільні доручення самостійно не виконують, але беруться за них, якщо їм доручають; дружать з багатьма однокласниками. Період адаптації цих дітей в школі затягується: діти не можуть прийняти ситуацію навчання, спілкування з вчителем, дітьми. Середній рівень адаптації може перейти в легкий до кінця першого півріччя завдяки доброзичливому і тактовному відношенню вчителя.</w:t>
      </w:r>
    </w:p>
    <w:p w:rsidR="00442DAC" w:rsidRPr="00AE2701" w:rsidRDefault="00442DAC" w:rsidP="006A7F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 xml:space="preserve">Низький рівень адаптації до навчання виявлено у 3,8% (2) учнів. Ці учні негативно або байдуже ставляться до школи: часто скаржаться на погане самопочуття; спостерігається порушення дисципліни; матеріал, який пояснює </w:t>
      </w:r>
      <w:r w:rsidRPr="00AE2701">
        <w:rPr>
          <w:sz w:val="28"/>
          <w:szCs w:val="28"/>
          <w:shd w:val="clear" w:color="auto" w:fill="FFFFFF"/>
          <w:lang w:val="uk-UA"/>
        </w:rPr>
        <w:lastRenderedPageBreak/>
        <w:t xml:space="preserve">вчитель засвоюють фрагментарно; потребують постійного контролю, систематичних нагадувань з боку дорослих. </w:t>
      </w:r>
    </w:p>
    <w:p w:rsidR="006E578E" w:rsidRPr="00E507BF" w:rsidRDefault="006E578E" w:rsidP="006A7FE2">
      <w:pPr>
        <w:pStyle w:val="a9"/>
        <w:ind w:firstLine="851"/>
        <w:jc w:val="both"/>
        <w:rPr>
          <w:lang w:val="ru-RU"/>
        </w:rPr>
      </w:pPr>
      <w:r w:rsidRPr="006A7FE2">
        <w:t>Активні та легко засвоюють програмовий матеріал такі учні:</w:t>
      </w:r>
      <w:r w:rsidR="009B072B" w:rsidRPr="006A7FE2">
        <w:t xml:space="preserve"> </w:t>
      </w:r>
      <w:proofErr w:type="spellStart"/>
      <w:r w:rsidR="00955702" w:rsidRPr="006A7FE2">
        <w:t>Місюра</w:t>
      </w:r>
      <w:proofErr w:type="spellEnd"/>
      <w:r w:rsidR="00955702" w:rsidRPr="006A7FE2">
        <w:t xml:space="preserve"> Анастасія, Третяк Іван, Балдіна Вікторія, Ор</w:t>
      </w:r>
      <w:r w:rsidR="00C90C82" w:rsidRPr="006A7FE2">
        <w:t xml:space="preserve">лова Злата, </w:t>
      </w:r>
      <w:proofErr w:type="spellStart"/>
      <w:r w:rsidR="00C90C82" w:rsidRPr="006A7FE2">
        <w:t>Бекетов</w:t>
      </w:r>
      <w:proofErr w:type="spellEnd"/>
      <w:r w:rsidR="00C90C82" w:rsidRPr="006A7FE2">
        <w:t xml:space="preserve"> Владислав, </w:t>
      </w:r>
      <w:proofErr w:type="spellStart"/>
      <w:r w:rsidR="00C90C82" w:rsidRPr="006A7FE2">
        <w:t>Б</w:t>
      </w:r>
      <w:r w:rsidR="00955702" w:rsidRPr="006A7FE2">
        <w:t>уцький</w:t>
      </w:r>
      <w:proofErr w:type="spellEnd"/>
      <w:r w:rsidR="00955702" w:rsidRPr="006A7FE2">
        <w:t xml:space="preserve"> Максим, </w:t>
      </w:r>
      <w:proofErr w:type="spellStart"/>
      <w:r w:rsidR="00955702" w:rsidRPr="006A7FE2">
        <w:t>Запорожченко</w:t>
      </w:r>
      <w:proofErr w:type="spellEnd"/>
      <w:r w:rsidR="00955702" w:rsidRPr="006A7FE2">
        <w:t xml:space="preserve"> Марія, </w:t>
      </w:r>
      <w:proofErr w:type="spellStart"/>
      <w:r w:rsidR="00955702" w:rsidRPr="006A7FE2">
        <w:t>Левітіна</w:t>
      </w:r>
      <w:proofErr w:type="spellEnd"/>
      <w:r w:rsidR="00955702" w:rsidRPr="006A7FE2">
        <w:t xml:space="preserve"> </w:t>
      </w:r>
      <w:r w:rsidR="00C90C82" w:rsidRPr="006A7FE2">
        <w:t>К</w:t>
      </w:r>
      <w:r w:rsidR="00955702" w:rsidRPr="006A7FE2">
        <w:t xml:space="preserve">сенія, </w:t>
      </w:r>
      <w:proofErr w:type="spellStart"/>
      <w:r w:rsidR="00955702" w:rsidRPr="006A7FE2">
        <w:t>Лінецька</w:t>
      </w:r>
      <w:proofErr w:type="spellEnd"/>
      <w:r w:rsidR="00955702" w:rsidRPr="006A7FE2">
        <w:t xml:space="preserve"> Дарина, </w:t>
      </w:r>
      <w:proofErr w:type="spellStart"/>
      <w:r w:rsidR="00955702" w:rsidRPr="006A7FE2">
        <w:t>Рябчинський</w:t>
      </w:r>
      <w:proofErr w:type="spellEnd"/>
      <w:r w:rsidR="00955702" w:rsidRPr="006A7FE2">
        <w:t xml:space="preserve"> Владислав, </w:t>
      </w:r>
      <w:proofErr w:type="spellStart"/>
      <w:r w:rsidR="00955702" w:rsidRPr="006A7FE2">
        <w:t>Скирда</w:t>
      </w:r>
      <w:proofErr w:type="spellEnd"/>
      <w:r w:rsidR="00955702" w:rsidRPr="006A7FE2">
        <w:t xml:space="preserve"> </w:t>
      </w:r>
      <w:r w:rsidR="00C90C82" w:rsidRPr="006A7FE2">
        <w:t>А</w:t>
      </w:r>
      <w:r w:rsidR="00955702" w:rsidRPr="006A7FE2">
        <w:t>настасія</w:t>
      </w:r>
      <w:r w:rsidR="009B072B" w:rsidRPr="006A7FE2">
        <w:t xml:space="preserve">. </w:t>
      </w:r>
      <w:r w:rsidRPr="006A7FE2">
        <w:t xml:space="preserve"> </w:t>
      </w:r>
      <w:r w:rsidRPr="00402013">
        <w:t xml:space="preserve">Проте, досліджуючи  мотивацію учнів до навчання у школі, можна визначити і низький її рівень в учнів: </w:t>
      </w:r>
      <w:proofErr w:type="spellStart"/>
      <w:r w:rsidR="00955702" w:rsidRPr="00402013">
        <w:t>Гранкін</w:t>
      </w:r>
      <w:r w:rsidR="00B1147E">
        <w:t>а</w:t>
      </w:r>
      <w:proofErr w:type="spellEnd"/>
      <w:r w:rsidR="00955702" w:rsidRPr="00402013">
        <w:t xml:space="preserve"> Микит</w:t>
      </w:r>
      <w:r w:rsidR="00B1147E">
        <w:t>и</w:t>
      </w:r>
      <w:r w:rsidR="00955702" w:rsidRPr="00402013">
        <w:t>, Соловйов</w:t>
      </w:r>
      <w:r w:rsidR="00B1147E">
        <w:t>а</w:t>
      </w:r>
      <w:r w:rsidR="00955702" w:rsidRPr="00402013">
        <w:t xml:space="preserve"> Тимофі</w:t>
      </w:r>
      <w:r w:rsidR="00B1147E">
        <w:t>я</w:t>
      </w:r>
      <w:r w:rsidR="00955702" w:rsidRPr="00402013">
        <w:t xml:space="preserve"> (</w:t>
      </w:r>
      <w:r w:rsidRPr="00402013">
        <w:t>1</w:t>
      </w:r>
      <w:r w:rsidR="00955702" w:rsidRPr="00402013">
        <w:t>б</w:t>
      </w:r>
      <w:r w:rsidRPr="00402013">
        <w:t xml:space="preserve"> кл</w:t>
      </w:r>
      <w:r w:rsidR="00CA5074" w:rsidRPr="00402013">
        <w:t>ас</w:t>
      </w:r>
      <w:r w:rsidRPr="00402013">
        <w:t>),</w:t>
      </w:r>
      <w:r w:rsidR="009B072B" w:rsidRPr="00402013">
        <w:t xml:space="preserve"> </w:t>
      </w:r>
      <w:proofErr w:type="spellStart"/>
      <w:r w:rsidR="00955702" w:rsidRPr="00402013">
        <w:t>Булавін</w:t>
      </w:r>
      <w:r w:rsidR="00B1147E">
        <w:t>ої</w:t>
      </w:r>
      <w:proofErr w:type="spellEnd"/>
      <w:r w:rsidR="00955702" w:rsidRPr="00402013">
        <w:t xml:space="preserve"> Софі</w:t>
      </w:r>
      <w:r w:rsidR="00B1147E">
        <w:t>ї</w:t>
      </w:r>
      <w:r w:rsidR="00955702" w:rsidRPr="00402013">
        <w:t>, Коробк</w:t>
      </w:r>
      <w:r w:rsidR="00B1147E">
        <w:t>и</w:t>
      </w:r>
      <w:r w:rsidR="00955702" w:rsidRPr="00402013">
        <w:t xml:space="preserve"> Олес</w:t>
      </w:r>
      <w:r w:rsidR="00B1147E">
        <w:t>і</w:t>
      </w:r>
      <w:r w:rsidR="00955702" w:rsidRPr="00402013">
        <w:t xml:space="preserve">, </w:t>
      </w:r>
      <w:proofErr w:type="spellStart"/>
      <w:r w:rsidR="00C90C82" w:rsidRPr="00402013">
        <w:t>Д</w:t>
      </w:r>
      <w:r w:rsidR="00955702" w:rsidRPr="00402013">
        <w:t>анілов</w:t>
      </w:r>
      <w:r w:rsidR="00B1147E">
        <w:t>ої</w:t>
      </w:r>
      <w:proofErr w:type="spellEnd"/>
      <w:r w:rsidR="00955702" w:rsidRPr="00402013">
        <w:t xml:space="preserve"> Альбін</w:t>
      </w:r>
      <w:r w:rsidR="00B1147E">
        <w:t>и</w:t>
      </w:r>
      <w:r w:rsidR="00955702" w:rsidRPr="00402013">
        <w:t>, Кузьмін</w:t>
      </w:r>
      <w:r w:rsidR="00B1147E">
        <w:t>а</w:t>
      </w:r>
      <w:r w:rsidR="00955702" w:rsidRPr="00402013">
        <w:t xml:space="preserve"> Іван</w:t>
      </w:r>
      <w:r w:rsidR="00B1147E">
        <w:t>а</w:t>
      </w:r>
      <w:r w:rsidR="00955702" w:rsidRPr="00402013">
        <w:t xml:space="preserve"> </w:t>
      </w:r>
      <w:r w:rsidRPr="00402013">
        <w:t>(1</w:t>
      </w:r>
      <w:r w:rsidR="00955702" w:rsidRPr="00402013">
        <w:t>а</w:t>
      </w:r>
      <w:r w:rsidRPr="00402013">
        <w:t xml:space="preserve"> кл</w:t>
      </w:r>
      <w:r w:rsidR="00CA5074" w:rsidRPr="00402013">
        <w:t>ас</w:t>
      </w:r>
      <w:r w:rsidRPr="00402013">
        <w:t xml:space="preserve">). </w:t>
      </w:r>
      <w:r w:rsidRPr="00E507BF">
        <w:rPr>
          <w:lang w:val="ru-RU"/>
        </w:rPr>
        <w:t xml:space="preserve">В учнів </w:t>
      </w:r>
      <w:proofErr w:type="spellStart"/>
      <w:r w:rsidR="00955702">
        <w:rPr>
          <w:lang w:val="ru-RU"/>
        </w:rPr>
        <w:t>Маломуж</w:t>
      </w:r>
      <w:r w:rsidR="00C90C82">
        <w:rPr>
          <w:lang w:val="ru-RU"/>
        </w:rPr>
        <w:t>а</w:t>
      </w:r>
      <w:proofErr w:type="spellEnd"/>
      <w:r w:rsidR="00955702">
        <w:rPr>
          <w:lang w:val="ru-RU"/>
        </w:rPr>
        <w:t xml:space="preserve"> </w:t>
      </w:r>
      <w:proofErr w:type="spellStart"/>
      <w:r w:rsidR="00955702">
        <w:rPr>
          <w:lang w:val="ru-RU"/>
        </w:rPr>
        <w:t>Євген</w:t>
      </w:r>
      <w:r w:rsidR="00C90C82">
        <w:rPr>
          <w:lang w:val="ru-RU"/>
        </w:rPr>
        <w:t>а</w:t>
      </w:r>
      <w:proofErr w:type="spellEnd"/>
      <w:r w:rsidR="00955702">
        <w:rPr>
          <w:lang w:val="ru-RU"/>
        </w:rPr>
        <w:t xml:space="preserve">, </w:t>
      </w:r>
      <w:proofErr w:type="spellStart"/>
      <w:r w:rsidR="00955702">
        <w:rPr>
          <w:lang w:val="ru-RU"/>
        </w:rPr>
        <w:t>Потапенк</w:t>
      </w:r>
      <w:r w:rsidR="00C90C82">
        <w:rPr>
          <w:lang w:val="ru-RU"/>
        </w:rPr>
        <w:t>а</w:t>
      </w:r>
      <w:proofErr w:type="spellEnd"/>
      <w:r w:rsidR="00955702">
        <w:rPr>
          <w:lang w:val="ru-RU"/>
        </w:rPr>
        <w:t xml:space="preserve"> </w:t>
      </w:r>
      <w:proofErr w:type="spellStart"/>
      <w:r w:rsidR="00955702">
        <w:rPr>
          <w:lang w:val="ru-RU"/>
        </w:rPr>
        <w:t>Тимофі</w:t>
      </w:r>
      <w:r w:rsidR="00C90C82">
        <w:rPr>
          <w:lang w:val="ru-RU"/>
        </w:rPr>
        <w:t>я</w:t>
      </w:r>
      <w:proofErr w:type="spellEnd"/>
      <w:r w:rsidR="00955702">
        <w:rPr>
          <w:lang w:val="ru-RU"/>
        </w:rPr>
        <w:t xml:space="preserve"> </w:t>
      </w:r>
      <w:r w:rsidRPr="00E507BF">
        <w:rPr>
          <w:lang w:val="ru-RU"/>
        </w:rPr>
        <w:t xml:space="preserve">(1а </w:t>
      </w:r>
      <w:proofErr w:type="spellStart"/>
      <w:r w:rsidRPr="00E507BF">
        <w:rPr>
          <w:lang w:val="ru-RU"/>
        </w:rPr>
        <w:t>кл</w:t>
      </w:r>
      <w:r w:rsidR="00CA5074">
        <w:rPr>
          <w:lang w:val="ru-RU"/>
        </w:rPr>
        <w:t>ас</w:t>
      </w:r>
      <w:proofErr w:type="spellEnd"/>
      <w:r w:rsidRPr="00E507BF">
        <w:rPr>
          <w:lang w:val="ru-RU"/>
        </w:rPr>
        <w:t xml:space="preserve">), </w:t>
      </w:r>
      <w:proofErr w:type="spellStart"/>
      <w:r w:rsidR="00955702">
        <w:rPr>
          <w:lang w:val="ru-RU"/>
        </w:rPr>
        <w:t>Біленськ</w:t>
      </w:r>
      <w:r w:rsidR="00C90C82">
        <w:rPr>
          <w:lang w:val="ru-RU"/>
        </w:rPr>
        <w:t>ого</w:t>
      </w:r>
      <w:proofErr w:type="spellEnd"/>
      <w:r w:rsidR="00955702">
        <w:rPr>
          <w:lang w:val="ru-RU"/>
        </w:rPr>
        <w:t xml:space="preserve"> </w:t>
      </w:r>
      <w:proofErr w:type="spellStart"/>
      <w:r w:rsidR="00955702">
        <w:rPr>
          <w:lang w:val="ru-RU"/>
        </w:rPr>
        <w:t>Єгор</w:t>
      </w:r>
      <w:r w:rsidR="00C90C82">
        <w:rPr>
          <w:lang w:val="ru-RU"/>
        </w:rPr>
        <w:t>а</w:t>
      </w:r>
      <w:proofErr w:type="spellEnd"/>
      <w:r w:rsidR="00955702">
        <w:rPr>
          <w:lang w:val="ru-RU"/>
        </w:rPr>
        <w:t>, Мельник</w:t>
      </w:r>
      <w:r w:rsidR="00C90C82">
        <w:rPr>
          <w:lang w:val="ru-RU"/>
        </w:rPr>
        <w:t>а</w:t>
      </w:r>
      <w:r w:rsidR="00955702">
        <w:rPr>
          <w:lang w:val="ru-RU"/>
        </w:rPr>
        <w:t xml:space="preserve"> Данил</w:t>
      </w:r>
      <w:r w:rsidR="00C90C82">
        <w:rPr>
          <w:lang w:val="ru-RU"/>
        </w:rPr>
        <w:t>а</w:t>
      </w:r>
      <w:r w:rsidR="00955702">
        <w:rPr>
          <w:lang w:val="ru-RU"/>
        </w:rPr>
        <w:t xml:space="preserve"> </w:t>
      </w:r>
      <w:r w:rsidRPr="00E507BF">
        <w:rPr>
          <w:lang w:val="ru-RU"/>
        </w:rPr>
        <w:t xml:space="preserve">(1б </w:t>
      </w:r>
      <w:proofErr w:type="spellStart"/>
      <w:r w:rsidRPr="00E507BF">
        <w:rPr>
          <w:lang w:val="ru-RU"/>
        </w:rPr>
        <w:t>кл</w:t>
      </w:r>
      <w:r w:rsidR="00CA5074">
        <w:rPr>
          <w:lang w:val="ru-RU"/>
        </w:rPr>
        <w:t>ас</w:t>
      </w:r>
      <w:proofErr w:type="spellEnd"/>
      <w:r w:rsidRPr="00E507BF">
        <w:rPr>
          <w:lang w:val="ru-RU"/>
        </w:rPr>
        <w:t xml:space="preserve">) </w:t>
      </w:r>
      <w:proofErr w:type="spellStart"/>
      <w:r w:rsidRPr="00E507BF">
        <w:rPr>
          <w:lang w:val="ru-RU"/>
        </w:rPr>
        <w:t>відмічено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позитивне</w:t>
      </w:r>
      <w:proofErr w:type="spellEnd"/>
      <w:r w:rsidRPr="00E507BF">
        <w:rPr>
          <w:lang w:val="ru-RU"/>
        </w:rPr>
        <w:t xml:space="preserve"> ставлення до школи, </w:t>
      </w:r>
      <w:proofErr w:type="spellStart"/>
      <w:r w:rsidRPr="00E507BF">
        <w:rPr>
          <w:lang w:val="ru-RU"/>
        </w:rPr>
        <w:t>але</w:t>
      </w:r>
      <w:proofErr w:type="spellEnd"/>
      <w:r w:rsidRPr="00E507BF">
        <w:rPr>
          <w:lang w:val="ru-RU"/>
        </w:rPr>
        <w:t xml:space="preserve"> школа </w:t>
      </w:r>
      <w:proofErr w:type="spellStart"/>
      <w:r w:rsidRPr="00E507BF">
        <w:rPr>
          <w:lang w:val="ru-RU"/>
        </w:rPr>
        <w:t>більше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приваблює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їх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позашкільними</w:t>
      </w:r>
      <w:proofErr w:type="spellEnd"/>
      <w:r w:rsidRPr="00E507BF">
        <w:rPr>
          <w:lang w:val="ru-RU"/>
        </w:rPr>
        <w:t xml:space="preserve"> справами.</w:t>
      </w:r>
    </w:p>
    <w:p w:rsidR="006E578E" w:rsidRPr="00E507BF" w:rsidRDefault="006E578E" w:rsidP="006A7FE2">
      <w:pPr>
        <w:pStyle w:val="a9"/>
        <w:ind w:firstLine="851"/>
        <w:jc w:val="both"/>
        <w:rPr>
          <w:lang w:val="ru-RU"/>
        </w:rPr>
      </w:pPr>
      <w:r w:rsidRPr="00E507BF">
        <w:rPr>
          <w:lang w:val="ru-RU"/>
        </w:rPr>
        <w:t xml:space="preserve">Не </w:t>
      </w:r>
      <w:proofErr w:type="spellStart"/>
      <w:r w:rsidRPr="00E507BF">
        <w:rPr>
          <w:lang w:val="ru-RU"/>
        </w:rPr>
        <w:t>можуть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зосередитися</w:t>
      </w:r>
      <w:proofErr w:type="spellEnd"/>
      <w:r w:rsidRPr="00E507BF">
        <w:rPr>
          <w:lang w:val="ru-RU"/>
        </w:rPr>
        <w:t xml:space="preserve"> та </w:t>
      </w:r>
      <w:proofErr w:type="spellStart"/>
      <w:r w:rsidRPr="00E507BF">
        <w:rPr>
          <w:lang w:val="ru-RU"/>
        </w:rPr>
        <w:t>виконати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завдання</w:t>
      </w:r>
      <w:proofErr w:type="spellEnd"/>
      <w:r w:rsidRPr="00E507BF">
        <w:rPr>
          <w:lang w:val="ru-RU"/>
        </w:rPr>
        <w:t xml:space="preserve"> за </w:t>
      </w:r>
      <w:proofErr w:type="spellStart"/>
      <w:r w:rsidRPr="00E507BF">
        <w:rPr>
          <w:lang w:val="ru-RU"/>
        </w:rPr>
        <w:t>зразком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такі</w:t>
      </w:r>
      <w:proofErr w:type="spellEnd"/>
      <w:r w:rsidRPr="00E507BF">
        <w:rPr>
          <w:lang w:val="ru-RU"/>
        </w:rPr>
        <w:t xml:space="preserve"> учні: </w:t>
      </w:r>
      <w:proofErr w:type="spellStart"/>
      <w:r w:rsidR="00955702">
        <w:rPr>
          <w:lang w:val="ru-RU"/>
        </w:rPr>
        <w:t>Носатюк</w:t>
      </w:r>
      <w:proofErr w:type="spellEnd"/>
      <w:r w:rsidR="00955702">
        <w:rPr>
          <w:lang w:val="ru-RU"/>
        </w:rPr>
        <w:t xml:space="preserve"> </w:t>
      </w:r>
      <w:proofErr w:type="spellStart"/>
      <w:r w:rsidR="00955702">
        <w:rPr>
          <w:lang w:val="ru-RU"/>
        </w:rPr>
        <w:t>Олександр</w:t>
      </w:r>
      <w:proofErr w:type="spellEnd"/>
      <w:r w:rsidR="00955702">
        <w:rPr>
          <w:lang w:val="ru-RU"/>
        </w:rPr>
        <w:t xml:space="preserve">, Мельниченко Михайло </w:t>
      </w:r>
      <w:r w:rsidRPr="00E507BF">
        <w:rPr>
          <w:lang w:val="ru-RU"/>
        </w:rPr>
        <w:t xml:space="preserve">(1а </w:t>
      </w:r>
      <w:proofErr w:type="spellStart"/>
      <w:r w:rsidRPr="00E507BF">
        <w:rPr>
          <w:lang w:val="ru-RU"/>
        </w:rPr>
        <w:t>кл</w:t>
      </w:r>
      <w:r w:rsidR="00CA5074">
        <w:rPr>
          <w:lang w:val="ru-RU"/>
        </w:rPr>
        <w:t>ас</w:t>
      </w:r>
      <w:proofErr w:type="spellEnd"/>
      <w:r w:rsidRPr="00E507BF">
        <w:rPr>
          <w:lang w:val="ru-RU"/>
        </w:rPr>
        <w:t>),</w:t>
      </w:r>
      <w:r w:rsidR="00EC6C1C">
        <w:rPr>
          <w:lang w:val="ru-RU"/>
        </w:rPr>
        <w:t xml:space="preserve"> </w:t>
      </w:r>
      <w:proofErr w:type="spellStart"/>
      <w:r w:rsidR="00955702">
        <w:rPr>
          <w:lang w:val="ru-RU"/>
        </w:rPr>
        <w:t>Гранкін</w:t>
      </w:r>
      <w:proofErr w:type="spellEnd"/>
      <w:r w:rsidR="00955702">
        <w:rPr>
          <w:lang w:val="ru-RU"/>
        </w:rPr>
        <w:t xml:space="preserve"> </w:t>
      </w:r>
      <w:proofErr w:type="spellStart"/>
      <w:r w:rsidR="00955702">
        <w:rPr>
          <w:lang w:val="ru-RU"/>
        </w:rPr>
        <w:t>Микита</w:t>
      </w:r>
      <w:proofErr w:type="spellEnd"/>
      <w:r w:rsidR="00B1147E">
        <w:rPr>
          <w:lang w:val="ru-RU"/>
        </w:rPr>
        <w:t xml:space="preserve">          </w:t>
      </w:r>
      <w:r w:rsidRPr="00E507BF">
        <w:rPr>
          <w:lang w:val="ru-RU"/>
        </w:rPr>
        <w:t xml:space="preserve"> (1б </w:t>
      </w:r>
      <w:proofErr w:type="spellStart"/>
      <w:r w:rsidRPr="00E507BF">
        <w:rPr>
          <w:lang w:val="ru-RU"/>
        </w:rPr>
        <w:t>кл</w:t>
      </w:r>
      <w:r w:rsidR="00CA5074">
        <w:rPr>
          <w:lang w:val="ru-RU"/>
        </w:rPr>
        <w:t>ас</w:t>
      </w:r>
      <w:proofErr w:type="spellEnd"/>
      <w:r w:rsidRPr="00E507BF">
        <w:rPr>
          <w:lang w:val="ru-RU"/>
        </w:rPr>
        <w:t xml:space="preserve">). Вони </w:t>
      </w:r>
      <w:proofErr w:type="spellStart"/>
      <w:r w:rsidRPr="00E507BF">
        <w:rPr>
          <w:lang w:val="ru-RU"/>
        </w:rPr>
        <w:t>важко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засвоюють</w:t>
      </w:r>
      <w:proofErr w:type="spellEnd"/>
      <w:r w:rsidRPr="00E507BF">
        <w:rPr>
          <w:lang w:val="ru-RU"/>
        </w:rPr>
        <w:t xml:space="preserve"> навчальний </w:t>
      </w:r>
      <w:proofErr w:type="spellStart"/>
      <w:r w:rsidRPr="00E507BF">
        <w:rPr>
          <w:lang w:val="ru-RU"/>
        </w:rPr>
        <w:t>матеріал</w:t>
      </w:r>
      <w:proofErr w:type="spellEnd"/>
      <w:r w:rsidRPr="00E507BF">
        <w:rPr>
          <w:lang w:val="ru-RU"/>
        </w:rPr>
        <w:t xml:space="preserve">, погано </w:t>
      </w:r>
      <w:proofErr w:type="spellStart"/>
      <w:r w:rsidRPr="00E507BF">
        <w:rPr>
          <w:lang w:val="ru-RU"/>
        </w:rPr>
        <w:t>запам</w:t>
      </w:r>
      <w:proofErr w:type="gramStart"/>
      <w:r w:rsidRPr="00E507BF">
        <w:rPr>
          <w:lang w:val="ru-RU"/>
        </w:rPr>
        <w:t>`я</w:t>
      </w:r>
      <w:proofErr w:type="gramEnd"/>
      <w:r w:rsidRPr="00E507BF">
        <w:rPr>
          <w:lang w:val="ru-RU"/>
        </w:rPr>
        <w:t>товують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букви</w:t>
      </w:r>
      <w:proofErr w:type="spellEnd"/>
      <w:r w:rsidRPr="00E507BF">
        <w:rPr>
          <w:lang w:val="ru-RU"/>
        </w:rPr>
        <w:t xml:space="preserve">, </w:t>
      </w:r>
      <w:proofErr w:type="spellStart"/>
      <w:r w:rsidRPr="00E507BF">
        <w:rPr>
          <w:lang w:val="ru-RU"/>
        </w:rPr>
        <w:t>цифри</w:t>
      </w:r>
      <w:proofErr w:type="spellEnd"/>
      <w:r w:rsidRPr="00E507BF">
        <w:rPr>
          <w:lang w:val="ru-RU"/>
        </w:rPr>
        <w:t xml:space="preserve">, </w:t>
      </w:r>
      <w:proofErr w:type="spellStart"/>
      <w:r w:rsidRPr="00E507BF">
        <w:rPr>
          <w:lang w:val="ru-RU"/>
        </w:rPr>
        <w:t>мають</w:t>
      </w:r>
      <w:proofErr w:type="spellEnd"/>
      <w:r w:rsidRPr="00E507BF">
        <w:rPr>
          <w:lang w:val="ru-RU"/>
        </w:rPr>
        <w:t xml:space="preserve"> </w:t>
      </w:r>
      <w:proofErr w:type="spellStart"/>
      <w:r w:rsidRPr="00E507BF">
        <w:rPr>
          <w:lang w:val="ru-RU"/>
        </w:rPr>
        <w:t>нестійку</w:t>
      </w:r>
      <w:proofErr w:type="spellEnd"/>
      <w:r w:rsidRPr="00E507BF">
        <w:rPr>
          <w:lang w:val="ru-RU"/>
        </w:rPr>
        <w:t xml:space="preserve"> увагу, не </w:t>
      </w:r>
      <w:proofErr w:type="spellStart"/>
      <w:r w:rsidRPr="00E507BF">
        <w:rPr>
          <w:lang w:val="ru-RU"/>
        </w:rPr>
        <w:t>орієнтуються</w:t>
      </w:r>
      <w:proofErr w:type="spellEnd"/>
      <w:r w:rsidRPr="00E507BF">
        <w:rPr>
          <w:lang w:val="ru-RU"/>
        </w:rPr>
        <w:t xml:space="preserve"> на </w:t>
      </w:r>
      <w:proofErr w:type="spellStart"/>
      <w:r w:rsidRPr="00E507BF">
        <w:rPr>
          <w:lang w:val="ru-RU"/>
        </w:rPr>
        <w:t>зразок</w:t>
      </w:r>
      <w:proofErr w:type="spellEnd"/>
      <w:r w:rsidRPr="00E507BF">
        <w:rPr>
          <w:lang w:val="ru-RU"/>
        </w:rPr>
        <w:t>.</w:t>
      </w:r>
    </w:p>
    <w:p w:rsidR="006E578E" w:rsidRPr="00C876CF" w:rsidRDefault="006E578E" w:rsidP="006A7FE2">
      <w:pPr>
        <w:pStyle w:val="a9"/>
        <w:ind w:firstLine="851"/>
        <w:jc w:val="both"/>
        <w:rPr>
          <w:lang w:val="ru-RU"/>
        </w:rPr>
      </w:pPr>
      <w:r w:rsidRPr="00C876CF">
        <w:rPr>
          <w:lang w:val="ru-RU"/>
        </w:rPr>
        <w:t xml:space="preserve">В основному </w:t>
      </w:r>
      <w:proofErr w:type="spellStart"/>
      <w:proofErr w:type="gramStart"/>
      <w:r w:rsidRPr="00C876CF">
        <w:rPr>
          <w:lang w:val="ru-RU"/>
        </w:rPr>
        <w:t>вс</w:t>
      </w:r>
      <w:proofErr w:type="gramEnd"/>
      <w:r w:rsidRPr="00C876CF">
        <w:rPr>
          <w:lang w:val="ru-RU"/>
        </w:rPr>
        <w:t>і</w:t>
      </w:r>
      <w:proofErr w:type="spellEnd"/>
      <w:r w:rsidRPr="00C876CF">
        <w:rPr>
          <w:lang w:val="ru-RU"/>
        </w:rPr>
        <w:t xml:space="preserve"> учні з охотою </w:t>
      </w:r>
      <w:proofErr w:type="spellStart"/>
      <w:r w:rsidRPr="00C876CF">
        <w:rPr>
          <w:lang w:val="ru-RU"/>
        </w:rPr>
        <w:t>спілкуються</w:t>
      </w:r>
      <w:proofErr w:type="spellEnd"/>
      <w:r w:rsidRPr="00C876CF">
        <w:rPr>
          <w:lang w:val="ru-RU"/>
        </w:rPr>
        <w:t xml:space="preserve"> з учителем та </w:t>
      </w:r>
      <w:proofErr w:type="spellStart"/>
      <w:r w:rsidRPr="00C876CF">
        <w:rPr>
          <w:lang w:val="ru-RU"/>
        </w:rPr>
        <w:t>однокласниками</w:t>
      </w:r>
      <w:proofErr w:type="spellEnd"/>
      <w:r w:rsidRPr="00C876CF">
        <w:rPr>
          <w:lang w:val="ru-RU"/>
        </w:rPr>
        <w:t xml:space="preserve"> як на уроках так </w:t>
      </w:r>
      <w:proofErr w:type="spellStart"/>
      <w:r w:rsidRPr="00C876CF">
        <w:rPr>
          <w:lang w:val="ru-RU"/>
        </w:rPr>
        <w:t>і</w:t>
      </w:r>
      <w:proofErr w:type="spellEnd"/>
      <w:r w:rsidRPr="00C876CF">
        <w:rPr>
          <w:lang w:val="ru-RU"/>
        </w:rPr>
        <w:t xml:space="preserve"> в </w:t>
      </w:r>
      <w:proofErr w:type="spellStart"/>
      <w:r w:rsidRPr="00C876CF">
        <w:rPr>
          <w:lang w:val="ru-RU"/>
        </w:rPr>
        <w:t>позаурочний</w:t>
      </w:r>
      <w:proofErr w:type="spellEnd"/>
      <w:r w:rsidRPr="00C876CF">
        <w:rPr>
          <w:lang w:val="ru-RU"/>
        </w:rPr>
        <w:t xml:space="preserve"> час. </w:t>
      </w:r>
      <w:proofErr w:type="spellStart"/>
      <w:proofErr w:type="gramStart"/>
      <w:r w:rsidRPr="00C876CF">
        <w:rPr>
          <w:lang w:val="ru-RU"/>
        </w:rPr>
        <w:t>Б</w:t>
      </w:r>
      <w:proofErr w:type="gramEnd"/>
      <w:r w:rsidRPr="00C876CF">
        <w:rPr>
          <w:lang w:val="ru-RU"/>
        </w:rPr>
        <w:t>ільш</w:t>
      </w:r>
      <w:proofErr w:type="spellEnd"/>
      <w:r w:rsidRPr="00C876CF">
        <w:rPr>
          <w:lang w:val="ru-RU"/>
        </w:rPr>
        <w:t xml:space="preserve"> </w:t>
      </w:r>
      <w:proofErr w:type="spellStart"/>
      <w:r w:rsidRPr="00C876CF">
        <w:rPr>
          <w:lang w:val="ru-RU"/>
        </w:rPr>
        <w:t>комунікабельні</w:t>
      </w:r>
      <w:proofErr w:type="spellEnd"/>
      <w:r w:rsidRPr="00C876CF">
        <w:rPr>
          <w:lang w:val="ru-RU"/>
        </w:rPr>
        <w:t xml:space="preserve"> учні</w:t>
      </w:r>
      <w:r w:rsidR="00CA5074">
        <w:rPr>
          <w:lang w:val="ru-RU"/>
        </w:rPr>
        <w:t>:</w:t>
      </w:r>
      <w:r w:rsidR="00C90C82">
        <w:rPr>
          <w:lang w:val="ru-RU"/>
        </w:rPr>
        <w:t xml:space="preserve"> </w:t>
      </w:r>
      <w:r w:rsidR="00955702">
        <w:rPr>
          <w:lang w:val="ru-RU"/>
        </w:rPr>
        <w:t xml:space="preserve">Гречко </w:t>
      </w:r>
      <w:proofErr w:type="spellStart"/>
      <w:r w:rsidR="00955702">
        <w:rPr>
          <w:lang w:val="ru-RU"/>
        </w:rPr>
        <w:t>Євгенія</w:t>
      </w:r>
      <w:proofErr w:type="spellEnd"/>
      <w:r w:rsidR="00955702">
        <w:rPr>
          <w:lang w:val="ru-RU"/>
        </w:rPr>
        <w:t xml:space="preserve">, </w:t>
      </w:r>
      <w:proofErr w:type="spellStart"/>
      <w:r w:rsidR="00A02EFC">
        <w:rPr>
          <w:lang w:val="ru-RU"/>
        </w:rPr>
        <w:t>Маломуж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Євген</w:t>
      </w:r>
      <w:proofErr w:type="spellEnd"/>
      <w:r w:rsidRPr="00C876CF">
        <w:rPr>
          <w:lang w:val="ru-RU"/>
        </w:rPr>
        <w:t xml:space="preserve"> (1а </w:t>
      </w:r>
      <w:proofErr w:type="spellStart"/>
      <w:r w:rsidRPr="00C876CF">
        <w:rPr>
          <w:lang w:val="ru-RU"/>
        </w:rPr>
        <w:t>кл</w:t>
      </w:r>
      <w:r w:rsidR="00CA5074">
        <w:rPr>
          <w:lang w:val="ru-RU"/>
        </w:rPr>
        <w:t>ас</w:t>
      </w:r>
      <w:proofErr w:type="spellEnd"/>
      <w:r w:rsidRPr="00C876CF">
        <w:rPr>
          <w:lang w:val="ru-RU"/>
        </w:rPr>
        <w:t xml:space="preserve">), </w:t>
      </w:r>
      <w:proofErr w:type="spellStart"/>
      <w:r w:rsidR="00A02EFC">
        <w:rPr>
          <w:lang w:val="ru-RU"/>
        </w:rPr>
        <w:t>Бубнова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Єлизавета</w:t>
      </w:r>
      <w:proofErr w:type="spellEnd"/>
      <w:r w:rsidR="00A02EFC">
        <w:rPr>
          <w:lang w:val="ru-RU"/>
        </w:rPr>
        <w:t xml:space="preserve">, Запорожченко </w:t>
      </w:r>
      <w:proofErr w:type="spellStart"/>
      <w:r w:rsidR="00A02EFC">
        <w:rPr>
          <w:lang w:val="ru-RU"/>
        </w:rPr>
        <w:t>Марія</w:t>
      </w:r>
      <w:proofErr w:type="spellEnd"/>
      <w:r w:rsidR="00A02EFC">
        <w:rPr>
          <w:lang w:val="ru-RU"/>
        </w:rPr>
        <w:t xml:space="preserve">, </w:t>
      </w:r>
      <w:proofErr w:type="spellStart"/>
      <w:r w:rsidR="00A02EFC">
        <w:rPr>
          <w:lang w:val="ru-RU"/>
        </w:rPr>
        <w:t>Сегодін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Дмитро</w:t>
      </w:r>
      <w:proofErr w:type="spellEnd"/>
      <w:r w:rsidR="00A02EFC">
        <w:rPr>
          <w:lang w:val="ru-RU"/>
        </w:rPr>
        <w:t xml:space="preserve">, Скирда </w:t>
      </w:r>
      <w:proofErr w:type="spellStart"/>
      <w:r w:rsidR="00A02EFC">
        <w:rPr>
          <w:lang w:val="ru-RU"/>
        </w:rPr>
        <w:t>Анастасія</w:t>
      </w:r>
      <w:proofErr w:type="spellEnd"/>
      <w:r w:rsidR="00A02EFC">
        <w:rPr>
          <w:lang w:val="ru-RU"/>
        </w:rPr>
        <w:t xml:space="preserve">, </w:t>
      </w:r>
      <w:proofErr w:type="spellStart"/>
      <w:r w:rsidR="00A02EFC">
        <w:rPr>
          <w:lang w:val="ru-RU"/>
        </w:rPr>
        <w:t>Стрельник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Лілія</w:t>
      </w:r>
      <w:proofErr w:type="spellEnd"/>
      <w:r w:rsidR="00A02EFC">
        <w:rPr>
          <w:lang w:val="ru-RU"/>
        </w:rPr>
        <w:t xml:space="preserve"> </w:t>
      </w:r>
      <w:r w:rsidR="00B1147E">
        <w:rPr>
          <w:lang w:val="ru-RU"/>
        </w:rPr>
        <w:t xml:space="preserve">    </w:t>
      </w:r>
      <w:r w:rsidRPr="00C876CF">
        <w:rPr>
          <w:lang w:val="ru-RU"/>
        </w:rPr>
        <w:t xml:space="preserve">(1б </w:t>
      </w:r>
      <w:proofErr w:type="spellStart"/>
      <w:r w:rsidR="00684A48">
        <w:rPr>
          <w:lang w:val="ru-RU"/>
        </w:rPr>
        <w:t>клас</w:t>
      </w:r>
      <w:proofErr w:type="spellEnd"/>
      <w:r w:rsidR="00684A48">
        <w:rPr>
          <w:lang w:val="ru-RU"/>
        </w:rPr>
        <w:t>)</w:t>
      </w:r>
      <w:r w:rsidR="00CA5074">
        <w:rPr>
          <w:lang w:val="ru-RU"/>
        </w:rPr>
        <w:t>.</w:t>
      </w:r>
      <w:r w:rsidRPr="00A73F99">
        <w:rPr>
          <w:color w:val="FF0000"/>
          <w:lang w:val="ru-RU"/>
        </w:rPr>
        <w:t xml:space="preserve"> </w:t>
      </w:r>
      <w:proofErr w:type="gramStart"/>
      <w:r w:rsidRPr="00C876CF">
        <w:rPr>
          <w:lang w:val="ru-RU"/>
        </w:rPr>
        <w:t>З</w:t>
      </w:r>
      <w:proofErr w:type="gramEnd"/>
      <w:r w:rsidRPr="00C876CF">
        <w:rPr>
          <w:lang w:val="ru-RU"/>
        </w:rPr>
        <w:t xml:space="preserve"> неохотою </w:t>
      </w:r>
      <w:proofErr w:type="spellStart"/>
      <w:r w:rsidRPr="00C876CF">
        <w:rPr>
          <w:lang w:val="ru-RU"/>
        </w:rPr>
        <w:t>ідуть</w:t>
      </w:r>
      <w:proofErr w:type="spellEnd"/>
      <w:r w:rsidRPr="00C876CF">
        <w:rPr>
          <w:lang w:val="ru-RU"/>
        </w:rPr>
        <w:t xml:space="preserve"> на контакт </w:t>
      </w:r>
      <w:proofErr w:type="spellStart"/>
      <w:r w:rsidR="00A02EFC">
        <w:rPr>
          <w:lang w:val="ru-RU"/>
        </w:rPr>
        <w:t>Кузьмін</w:t>
      </w:r>
      <w:proofErr w:type="spellEnd"/>
      <w:r w:rsidR="00A02EFC">
        <w:rPr>
          <w:lang w:val="ru-RU"/>
        </w:rPr>
        <w:t xml:space="preserve"> </w:t>
      </w:r>
      <w:proofErr w:type="spellStart"/>
      <w:r w:rsidR="00C90C82">
        <w:rPr>
          <w:lang w:val="ru-RU"/>
        </w:rPr>
        <w:t>І</w:t>
      </w:r>
      <w:r w:rsidR="00A02EFC">
        <w:rPr>
          <w:lang w:val="ru-RU"/>
        </w:rPr>
        <w:t>ван</w:t>
      </w:r>
      <w:proofErr w:type="spellEnd"/>
      <w:r w:rsidR="00A02EFC">
        <w:rPr>
          <w:lang w:val="ru-RU"/>
        </w:rPr>
        <w:t xml:space="preserve">, </w:t>
      </w:r>
      <w:proofErr w:type="spellStart"/>
      <w:r w:rsidR="00A02EFC">
        <w:rPr>
          <w:lang w:val="ru-RU"/>
        </w:rPr>
        <w:t>Білавіна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Софія</w:t>
      </w:r>
      <w:proofErr w:type="spellEnd"/>
      <w:r w:rsidR="00A02EFC">
        <w:rPr>
          <w:lang w:val="ru-RU"/>
        </w:rPr>
        <w:t xml:space="preserve">, </w:t>
      </w:r>
      <w:proofErr w:type="spellStart"/>
      <w:r w:rsidR="00C90C82">
        <w:rPr>
          <w:lang w:val="ru-RU"/>
        </w:rPr>
        <w:t>Д</w:t>
      </w:r>
      <w:r w:rsidR="00A02EFC">
        <w:rPr>
          <w:lang w:val="ru-RU"/>
        </w:rPr>
        <w:t>анілова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Альбіна</w:t>
      </w:r>
      <w:proofErr w:type="spellEnd"/>
      <w:r w:rsidR="00A02EFC">
        <w:rPr>
          <w:lang w:val="ru-RU"/>
        </w:rPr>
        <w:t>, Штиль Катерина</w:t>
      </w:r>
      <w:r w:rsidRPr="00C876CF">
        <w:rPr>
          <w:lang w:val="ru-RU"/>
        </w:rPr>
        <w:t>.</w:t>
      </w:r>
      <w:r w:rsidR="00C90C82">
        <w:rPr>
          <w:lang w:val="ru-RU"/>
        </w:rPr>
        <w:t xml:space="preserve"> </w:t>
      </w:r>
      <w:proofErr w:type="spellStart"/>
      <w:r w:rsidRPr="00C876CF">
        <w:rPr>
          <w:lang w:val="ru-RU"/>
        </w:rPr>
        <w:t>Емоційний</w:t>
      </w:r>
      <w:proofErr w:type="spellEnd"/>
      <w:r w:rsidRPr="00C876CF">
        <w:rPr>
          <w:lang w:val="ru-RU"/>
        </w:rPr>
        <w:t xml:space="preserve"> стан учнів</w:t>
      </w:r>
      <w:r w:rsidR="00311640">
        <w:rPr>
          <w:lang w:val="ru-RU"/>
        </w:rPr>
        <w:t xml:space="preserve"> </w:t>
      </w:r>
      <w:proofErr w:type="spellStart"/>
      <w:r w:rsidR="00311640">
        <w:rPr>
          <w:lang w:val="ru-RU"/>
        </w:rPr>
        <w:t>знаходиться</w:t>
      </w:r>
      <w:proofErr w:type="spellEnd"/>
      <w:r w:rsidR="00311640">
        <w:rPr>
          <w:lang w:val="ru-RU"/>
        </w:rPr>
        <w:t>,</w:t>
      </w:r>
      <w:r w:rsidRPr="00C876CF">
        <w:rPr>
          <w:lang w:val="ru-RU"/>
        </w:rPr>
        <w:t xml:space="preserve"> в основному</w:t>
      </w:r>
      <w:r w:rsidR="00311640">
        <w:rPr>
          <w:lang w:val="ru-RU"/>
        </w:rPr>
        <w:t>,</w:t>
      </w:r>
      <w:r w:rsidRPr="00C876CF">
        <w:rPr>
          <w:lang w:val="ru-RU"/>
        </w:rPr>
        <w:t xml:space="preserve">  на </w:t>
      </w:r>
      <w:proofErr w:type="spellStart"/>
      <w:r w:rsidRPr="00C876CF">
        <w:rPr>
          <w:lang w:val="ru-RU"/>
        </w:rPr>
        <w:t>середньому</w:t>
      </w:r>
      <w:proofErr w:type="spellEnd"/>
      <w:r w:rsidRPr="00C876CF">
        <w:rPr>
          <w:lang w:val="ru-RU"/>
        </w:rPr>
        <w:t xml:space="preserve">  </w:t>
      </w:r>
      <w:proofErr w:type="gramStart"/>
      <w:r w:rsidRPr="00C876CF">
        <w:rPr>
          <w:lang w:val="ru-RU"/>
        </w:rPr>
        <w:t>р</w:t>
      </w:r>
      <w:proofErr w:type="gramEnd"/>
      <w:r w:rsidRPr="00C876CF">
        <w:rPr>
          <w:lang w:val="ru-RU"/>
        </w:rPr>
        <w:t xml:space="preserve">івні. </w:t>
      </w:r>
      <w:proofErr w:type="spellStart"/>
      <w:r w:rsidRPr="00C876CF">
        <w:rPr>
          <w:lang w:val="ru-RU"/>
        </w:rPr>
        <w:t>Бадьорий</w:t>
      </w:r>
      <w:proofErr w:type="spellEnd"/>
      <w:r w:rsidRPr="00C876CF">
        <w:rPr>
          <w:lang w:val="ru-RU"/>
        </w:rPr>
        <w:t xml:space="preserve"> </w:t>
      </w:r>
      <w:proofErr w:type="spellStart"/>
      <w:r w:rsidRPr="00C876CF">
        <w:rPr>
          <w:lang w:val="ru-RU"/>
        </w:rPr>
        <w:t>емоційний</w:t>
      </w:r>
      <w:proofErr w:type="spellEnd"/>
      <w:r w:rsidRPr="00C876CF">
        <w:rPr>
          <w:lang w:val="ru-RU"/>
        </w:rPr>
        <w:t xml:space="preserve"> стан </w:t>
      </w:r>
      <w:proofErr w:type="spellStart"/>
      <w:r w:rsidRPr="00C876CF">
        <w:rPr>
          <w:lang w:val="ru-RU"/>
        </w:rPr>
        <w:t>мають</w:t>
      </w:r>
      <w:proofErr w:type="spellEnd"/>
      <w:r w:rsidRPr="00C876CF">
        <w:rPr>
          <w:lang w:val="ru-RU"/>
        </w:rPr>
        <w:t xml:space="preserve"> </w:t>
      </w:r>
      <w:proofErr w:type="spellStart"/>
      <w:r w:rsidRPr="00C876CF">
        <w:rPr>
          <w:lang w:val="ru-RU"/>
        </w:rPr>
        <w:t>такі</w:t>
      </w:r>
      <w:proofErr w:type="spellEnd"/>
      <w:r w:rsidRPr="00C876CF">
        <w:rPr>
          <w:lang w:val="ru-RU"/>
        </w:rPr>
        <w:t xml:space="preserve"> учні: </w:t>
      </w:r>
      <w:proofErr w:type="spellStart"/>
      <w:r w:rsidR="00A02EFC">
        <w:rPr>
          <w:lang w:val="ru-RU"/>
        </w:rPr>
        <w:t>Маломуж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Євген</w:t>
      </w:r>
      <w:proofErr w:type="spellEnd"/>
      <w:r w:rsidR="00C90C82">
        <w:rPr>
          <w:lang w:val="ru-RU"/>
        </w:rPr>
        <w:t>,</w:t>
      </w:r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Євлахов</w:t>
      </w:r>
      <w:proofErr w:type="spellEnd"/>
      <w:r w:rsidR="00A02EFC">
        <w:rPr>
          <w:lang w:val="ru-RU"/>
        </w:rPr>
        <w:t xml:space="preserve"> </w:t>
      </w:r>
      <w:r w:rsidR="00C90C82">
        <w:rPr>
          <w:lang w:val="ru-RU"/>
        </w:rPr>
        <w:t>Т</w:t>
      </w:r>
      <w:r w:rsidR="00A02EFC">
        <w:rPr>
          <w:lang w:val="ru-RU"/>
        </w:rPr>
        <w:t xml:space="preserve">имур </w:t>
      </w:r>
      <w:r w:rsidR="00EC6C1C">
        <w:rPr>
          <w:lang w:val="ru-RU"/>
        </w:rPr>
        <w:t xml:space="preserve">(1а </w:t>
      </w:r>
      <w:proofErr w:type="spellStart"/>
      <w:r w:rsidR="00EC6C1C">
        <w:rPr>
          <w:lang w:val="ru-RU"/>
        </w:rPr>
        <w:t>кл</w:t>
      </w:r>
      <w:r w:rsidR="00CA5074">
        <w:rPr>
          <w:lang w:val="ru-RU"/>
        </w:rPr>
        <w:t>ас</w:t>
      </w:r>
      <w:proofErr w:type="spellEnd"/>
      <w:r w:rsidR="00EC6C1C">
        <w:rPr>
          <w:lang w:val="ru-RU"/>
        </w:rPr>
        <w:t xml:space="preserve">), </w:t>
      </w:r>
      <w:proofErr w:type="spellStart"/>
      <w:r w:rsidR="00A02EFC">
        <w:rPr>
          <w:lang w:val="ru-RU"/>
        </w:rPr>
        <w:t>Бубнова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Єлизавета</w:t>
      </w:r>
      <w:proofErr w:type="spellEnd"/>
      <w:r w:rsidR="00A02EFC">
        <w:rPr>
          <w:lang w:val="ru-RU"/>
        </w:rPr>
        <w:t xml:space="preserve">, </w:t>
      </w:r>
      <w:r w:rsidR="00C90C82">
        <w:rPr>
          <w:lang w:val="ru-RU"/>
        </w:rPr>
        <w:t>З</w:t>
      </w:r>
      <w:r w:rsidR="00A02EFC">
        <w:rPr>
          <w:lang w:val="ru-RU"/>
        </w:rPr>
        <w:t xml:space="preserve">апорожченко </w:t>
      </w:r>
      <w:proofErr w:type="spellStart"/>
      <w:r w:rsidR="00A02EFC">
        <w:rPr>
          <w:lang w:val="ru-RU"/>
        </w:rPr>
        <w:t>Марія</w:t>
      </w:r>
      <w:proofErr w:type="spellEnd"/>
      <w:r w:rsidR="00A02EFC">
        <w:rPr>
          <w:lang w:val="ru-RU"/>
        </w:rPr>
        <w:t xml:space="preserve">, </w:t>
      </w:r>
      <w:proofErr w:type="spellStart"/>
      <w:r w:rsidR="00A02EFC">
        <w:rPr>
          <w:lang w:val="ru-RU"/>
        </w:rPr>
        <w:t>Цуканов</w:t>
      </w:r>
      <w:proofErr w:type="spellEnd"/>
      <w:r w:rsidR="00A02EFC">
        <w:rPr>
          <w:lang w:val="ru-RU"/>
        </w:rPr>
        <w:t xml:space="preserve"> </w:t>
      </w:r>
      <w:r w:rsidR="00C90C82">
        <w:rPr>
          <w:lang w:val="ru-RU"/>
        </w:rPr>
        <w:t>Я</w:t>
      </w:r>
      <w:r w:rsidR="00A02EFC">
        <w:rPr>
          <w:lang w:val="ru-RU"/>
        </w:rPr>
        <w:t>рослав</w:t>
      </w:r>
      <w:r w:rsidR="00EC6C1C">
        <w:rPr>
          <w:lang w:val="ru-RU"/>
        </w:rPr>
        <w:t xml:space="preserve"> (1б </w:t>
      </w:r>
      <w:proofErr w:type="spellStart"/>
      <w:r w:rsidR="00EC6C1C">
        <w:rPr>
          <w:lang w:val="ru-RU"/>
        </w:rPr>
        <w:t>кл</w:t>
      </w:r>
      <w:r w:rsidR="00CA5074">
        <w:rPr>
          <w:lang w:val="ru-RU"/>
        </w:rPr>
        <w:t>ас</w:t>
      </w:r>
      <w:proofErr w:type="spellEnd"/>
      <w:r w:rsidR="00EC6C1C">
        <w:rPr>
          <w:lang w:val="ru-RU"/>
        </w:rPr>
        <w:t>)</w:t>
      </w:r>
      <w:r w:rsidRPr="00C876CF">
        <w:rPr>
          <w:lang w:val="ru-RU"/>
        </w:rPr>
        <w:t xml:space="preserve">. </w:t>
      </w:r>
      <w:r w:rsidRPr="00186A2A">
        <w:rPr>
          <w:lang w:val="ru-RU"/>
        </w:rPr>
        <w:t>В уч</w:t>
      </w:r>
      <w:r w:rsidR="00186A2A">
        <w:rPr>
          <w:lang w:val="ru-RU"/>
        </w:rPr>
        <w:t xml:space="preserve">ениці </w:t>
      </w:r>
      <w:r w:rsidRPr="00186A2A">
        <w:rPr>
          <w:lang w:val="ru-RU"/>
        </w:rPr>
        <w:t xml:space="preserve">1а </w:t>
      </w:r>
      <w:proofErr w:type="spellStart"/>
      <w:r w:rsidRPr="00186A2A">
        <w:rPr>
          <w:lang w:val="ru-RU"/>
        </w:rPr>
        <w:t>класу</w:t>
      </w:r>
      <w:proofErr w:type="spellEnd"/>
      <w:r w:rsidRPr="00C876CF">
        <w:rPr>
          <w:lang w:val="ru-RU"/>
        </w:rPr>
        <w:t xml:space="preserve"> </w:t>
      </w:r>
      <w:proofErr w:type="spellStart"/>
      <w:r w:rsidR="00186A2A">
        <w:rPr>
          <w:lang w:val="ru-RU"/>
        </w:rPr>
        <w:t>Роденко</w:t>
      </w:r>
      <w:proofErr w:type="spellEnd"/>
      <w:r w:rsidR="00186A2A">
        <w:rPr>
          <w:lang w:val="ru-RU"/>
        </w:rPr>
        <w:t xml:space="preserve"> </w:t>
      </w:r>
      <w:proofErr w:type="spellStart"/>
      <w:r w:rsidR="00186A2A">
        <w:rPr>
          <w:lang w:val="ru-RU"/>
        </w:rPr>
        <w:t>Юлії</w:t>
      </w:r>
      <w:proofErr w:type="spellEnd"/>
      <w:r w:rsidR="00B1147E">
        <w:rPr>
          <w:lang w:val="ru-RU"/>
        </w:rPr>
        <w:t>,</w:t>
      </w:r>
      <w:r w:rsidRPr="00C876CF">
        <w:rPr>
          <w:lang w:val="ru-RU"/>
        </w:rPr>
        <w:t xml:space="preserve"> учнів 1б </w:t>
      </w:r>
      <w:proofErr w:type="spellStart"/>
      <w:r w:rsidRPr="00C876CF">
        <w:rPr>
          <w:lang w:val="ru-RU"/>
        </w:rPr>
        <w:t>класу</w:t>
      </w:r>
      <w:proofErr w:type="spellEnd"/>
      <w:r w:rsidRPr="00C876CF">
        <w:rPr>
          <w:lang w:val="ru-RU"/>
        </w:rPr>
        <w:t xml:space="preserve"> </w:t>
      </w:r>
      <w:r w:rsidR="00A02EFC">
        <w:rPr>
          <w:lang w:val="ru-RU"/>
        </w:rPr>
        <w:t>Мельник</w:t>
      </w:r>
      <w:r w:rsidR="00C90C82">
        <w:rPr>
          <w:lang w:val="ru-RU"/>
        </w:rPr>
        <w:t>а Данила</w:t>
      </w:r>
      <w:r w:rsidR="00A02EFC">
        <w:rPr>
          <w:lang w:val="ru-RU"/>
        </w:rPr>
        <w:t xml:space="preserve">, </w:t>
      </w:r>
      <w:proofErr w:type="spellStart"/>
      <w:r w:rsidR="00A02EFC">
        <w:rPr>
          <w:lang w:val="ru-RU"/>
        </w:rPr>
        <w:t>Філіпенк</w:t>
      </w:r>
      <w:r w:rsidR="00C90C82">
        <w:rPr>
          <w:lang w:val="ru-RU"/>
        </w:rPr>
        <w:t>а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Андрі</w:t>
      </w:r>
      <w:r w:rsidR="00C90C82">
        <w:rPr>
          <w:lang w:val="ru-RU"/>
        </w:rPr>
        <w:t>я</w:t>
      </w:r>
      <w:proofErr w:type="spellEnd"/>
      <w:r w:rsidR="00A02EFC">
        <w:rPr>
          <w:lang w:val="ru-RU"/>
        </w:rPr>
        <w:t xml:space="preserve">, </w:t>
      </w:r>
      <w:r w:rsidR="00C90C82">
        <w:rPr>
          <w:lang w:val="ru-RU"/>
        </w:rPr>
        <w:t xml:space="preserve">Штиль </w:t>
      </w:r>
      <w:proofErr w:type="spellStart"/>
      <w:r w:rsidR="00C90C82">
        <w:rPr>
          <w:lang w:val="ru-RU"/>
        </w:rPr>
        <w:t>К</w:t>
      </w:r>
      <w:r w:rsidR="00A02EFC">
        <w:rPr>
          <w:lang w:val="ru-RU"/>
        </w:rPr>
        <w:t>атерин</w:t>
      </w:r>
      <w:r w:rsidR="00C90C82">
        <w:rPr>
          <w:lang w:val="ru-RU"/>
        </w:rPr>
        <w:t>и</w:t>
      </w:r>
      <w:proofErr w:type="spellEnd"/>
      <w:r w:rsidR="00311640">
        <w:rPr>
          <w:lang w:val="ru-RU"/>
        </w:rPr>
        <w:t xml:space="preserve"> </w:t>
      </w:r>
      <w:r w:rsidR="00B1147E">
        <w:t>–</w:t>
      </w:r>
      <w:r w:rsidR="00311640">
        <w:rPr>
          <w:lang w:val="ru-RU"/>
        </w:rPr>
        <w:t xml:space="preserve"> </w:t>
      </w:r>
      <w:proofErr w:type="spellStart"/>
      <w:r w:rsidRPr="00C876CF">
        <w:rPr>
          <w:lang w:val="ru-RU"/>
        </w:rPr>
        <w:t>низький</w:t>
      </w:r>
      <w:proofErr w:type="spellEnd"/>
      <w:r w:rsidRPr="00C876CF">
        <w:rPr>
          <w:lang w:val="ru-RU"/>
        </w:rPr>
        <w:t xml:space="preserve"> </w:t>
      </w:r>
      <w:proofErr w:type="spellStart"/>
      <w:r w:rsidRPr="00C876CF">
        <w:rPr>
          <w:lang w:val="ru-RU"/>
        </w:rPr>
        <w:t>емоційний</w:t>
      </w:r>
      <w:proofErr w:type="spellEnd"/>
      <w:r w:rsidRPr="00C876CF">
        <w:rPr>
          <w:lang w:val="ru-RU"/>
        </w:rPr>
        <w:t xml:space="preserve"> </w:t>
      </w:r>
      <w:proofErr w:type="spellStart"/>
      <w:proofErr w:type="gramStart"/>
      <w:r w:rsidRPr="00C876CF">
        <w:rPr>
          <w:lang w:val="ru-RU"/>
        </w:rPr>
        <w:t>р</w:t>
      </w:r>
      <w:proofErr w:type="gramEnd"/>
      <w:r w:rsidRPr="00C876CF">
        <w:rPr>
          <w:lang w:val="ru-RU"/>
        </w:rPr>
        <w:t>івень</w:t>
      </w:r>
      <w:proofErr w:type="spellEnd"/>
      <w:r w:rsidRPr="00C876CF">
        <w:rPr>
          <w:lang w:val="ru-RU"/>
        </w:rPr>
        <w:t xml:space="preserve">. </w:t>
      </w:r>
      <w:proofErr w:type="spellStart"/>
      <w:r w:rsidRPr="00C876CF">
        <w:rPr>
          <w:lang w:val="ru-RU"/>
        </w:rPr>
        <w:t>Протягом</w:t>
      </w:r>
      <w:proofErr w:type="spellEnd"/>
      <w:r w:rsidRPr="00C876CF">
        <w:rPr>
          <w:lang w:val="ru-RU"/>
        </w:rPr>
        <w:t xml:space="preserve"> дня у них </w:t>
      </w:r>
      <w:proofErr w:type="spellStart"/>
      <w:r w:rsidRPr="00C876CF">
        <w:rPr>
          <w:lang w:val="ru-RU"/>
        </w:rPr>
        <w:t>буває</w:t>
      </w:r>
      <w:proofErr w:type="spellEnd"/>
      <w:r w:rsidRPr="00C876CF">
        <w:rPr>
          <w:lang w:val="ru-RU"/>
        </w:rPr>
        <w:t xml:space="preserve"> </w:t>
      </w:r>
      <w:proofErr w:type="spellStart"/>
      <w:r w:rsidRPr="00C876CF">
        <w:rPr>
          <w:lang w:val="ru-RU"/>
        </w:rPr>
        <w:t>пригнічений</w:t>
      </w:r>
      <w:proofErr w:type="spellEnd"/>
      <w:r w:rsidRPr="00C876CF">
        <w:rPr>
          <w:lang w:val="ru-RU"/>
        </w:rPr>
        <w:t xml:space="preserve"> </w:t>
      </w:r>
      <w:proofErr w:type="spellStart"/>
      <w:r w:rsidRPr="00C876CF">
        <w:rPr>
          <w:lang w:val="ru-RU"/>
        </w:rPr>
        <w:t>настрій</w:t>
      </w:r>
      <w:proofErr w:type="spellEnd"/>
      <w:r w:rsidRPr="00C876CF">
        <w:rPr>
          <w:lang w:val="ru-RU"/>
        </w:rPr>
        <w:t xml:space="preserve">. </w:t>
      </w:r>
    </w:p>
    <w:p w:rsidR="006E578E" w:rsidRPr="00B73B2E" w:rsidRDefault="006E578E" w:rsidP="006A7FE2">
      <w:pPr>
        <w:pStyle w:val="a9"/>
        <w:ind w:firstLine="851"/>
        <w:jc w:val="both"/>
        <w:rPr>
          <w:lang w:val="ru-RU"/>
        </w:rPr>
      </w:pPr>
      <w:proofErr w:type="spellStart"/>
      <w:proofErr w:type="gramStart"/>
      <w:r w:rsidRPr="00B73B2E">
        <w:rPr>
          <w:lang w:val="ru-RU"/>
        </w:rPr>
        <w:t>Аналізуючи</w:t>
      </w:r>
      <w:proofErr w:type="spellEnd"/>
      <w:r w:rsidRPr="00B73B2E">
        <w:rPr>
          <w:lang w:val="ru-RU"/>
        </w:rPr>
        <w:t xml:space="preserve"> </w:t>
      </w:r>
      <w:proofErr w:type="spellStart"/>
      <w:r w:rsidRPr="00B73B2E">
        <w:rPr>
          <w:lang w:val="ru-RU"/>
        </w:rPr>
        <w:t>ступінь</w:t>
      </w:r>
      <w:proofErr w:type="spellEnd"/>
      <w:r w:rsidRPr="00B73B2E">
        <w:rPr>
          <w:lang w:val="ru-RU"/>
        </w:rPr>
        <w:t xml:space="preserve"> </w:t>
      </w:r>
      <w:proofErr w:type="spellStart"/>
      <w:r w:rsidRPr="00B73B2E">
        <w:rPr>
          <w:lang w:val="ru-RU"/>
        </w:rPr>
        <w:t>сформованості</w:t>
      </w:r>
      <w:proofErr w:type="spellEnd"/>
      <w:r w:rsidRPr="00B73B2E">
        <w:rPr>
          <w:lang w:val="ru-RU"/>
        </w:rPr>
        <w:t xml:space="preserve"> </w:t>
      </w:r>
      <w:proofErr w:type="spellStart"/>
      <w:r w:rsidRPr="00B73B2E">
        <w:rPr>
          <w:lang w:val="ru-RU"/>
        </w:rPr>
        <w:t>зорово-моторної</w:t>
      </w:r>
      <w:proofErr w:type="spellEnd"/>
      <w:r w:rsidRPr="00B73B2E">
        <w:rPr>
          <w:lang w:val="ru-RU"/>
        </w:rPr>
        <w:t xml:space="preserve"> </w:t>
      </w:r>
      <w:proofErr w:type="spellStart"/>
      <w:r w:rsidRPr="00B73B2E">
        <w:rPr>
          <w:lang w:val="ru-RU"/>
        </w:rPr>
        <w:t>координації</w:t>
      </w:r>
      <w:proofErr w:type="spellEnd"/>
      <w:r w:rsidRPr="00B73B2E">
        <w:rPr>
          <w:lang w:val="ru-RU"/>
        </w:rPr>
        <w:t xml:space="preserve"> </w:t>
      </w:r>
      <w:proofErr w:type="spellStart"/>
      <w:r w:rsidRPr="00B73B2E">
        <w:rPr>
          <w:lang w:val="ru-RU"/>
        </w:rPr>
        <w:t>можна</w:t>
      </w:r>
      <w:proofErr w:type="spellEnd"/>
      <w:r w:rsidRPr="00B73B2E">
        <w:rPr>
          <w:lang w:val="ru-RU"/>
        </w:rPr>
        <w:t xml:space="preserve"> </w:t>
      </w:r>
      <w:proofErr w:type="spellStart"/>
      <w:r w:rsidRPr="00B73B2E">
        <w:rPr>
          <w:lang w:val="ru-RU"/>
        </w:rPr>
        <w:t>відмітити</w:t>
      </w:r>
      <w:proofErr w:type="spellEnd"/>
      <w:r w:rsidRPr="00B73B2E">
        <w:rPr>
          <w:lang w:val="ru-RU"/>
        </w:rPr>
        <w:t xml:space="preserve"> </w:t>
      </w:r>
      <w:proofErr w:type="spellStart"/>
      <w:r w:rsidRPr="00B73B2E">
        <w:rPr>
          <w:lang w:val="ru-RU"/>
        </w:rPr>
        <w:t>низький</w:t>
      </w:r>
      <w:proofErr w:type="spellEnd"/>
      <w:r w:rsidRPr="00B73B2E">
        <w:rPr>
          <w:lang w:val="ru-RU"/>
        </w:rPr>
        <w:t xml:space="preserve"> </w:t>
      </w:r>
      <w:proofErr w:type="spellStart"/>
      <w:r w:rsidRPr="00B73B2E">
        <w:rPr>
          <w:lang w:val="ru-RU"/>
        </w:rPr>
        <w:t>показник</w:t>
      </w:r>
      <w:proofErr w:type="spellEnd"/>
      <w:r w:rsidRPr="00B73B2E">
        <w:rPr>
          <w:lang w:val="ru-RU"/>
        </w:rPr>
        <w:t xml:space="preserve"> у таких учнів: </w:t>
      </w:r>
      <w:proofErr w:type="spellStart"/>
      <w:r w:rsidR="00186A2A">
        <w:rPr>
          <w:lang w:val="ru-RU"/>
        </w:rPr>
        <w:t>Булавіна</w:t>
      </w:r>
      <w:proofErr w:type="spellEnd"/>
      <w:r w:rsidR="00186A2A">
        <w:rPr>
          <w:lang w:val="ru-RU"/>
        </w:rPr>
        <w:t xml:space="preserve"> </w:t>
      </w:r>
      <w:proofErr w:type="spellStart"/>
      <w:r w:rsidR="00186A2A">
        <w:rPr>
          <w:lang w:val="ru-RU"/>
        </w:rPr>
        <w:t>Софія</w:t>
      </w:r>
      <w:proofErr w:type="spellEnd"/>
      <w:r w:rsidR="00186A2A">
        <w:rPr>
          <w:lang w:val="ru-RU"/>
        </w:rPr>
        <w:t xml:space="preserve">, </w:t>
      </w:r>
      <w:proofErr w:type="spellStart"/>
      <w:r w:rsidR="00186A2A">
        <w:rPr>
          <w:lang w:val="ru-RU"/>
        </w:rPr>
        <w:t>Данілова</w:t>
      </w:r>
      <w:proofErr w:type="spellEnd"/>
      <w:r w:rsidR="00186A2A">
        <w:rPr>
          <w:lang w:val="ru-RU"/>
        </w:rPr>
        <w:t xml:space="preserve"> </w:t>
      </w:r>
      <w:proofErr w:type="spellStart"/>
      <w:r w:rsidR="00186A2A">
        <w:rPr>
          <w:lang w:val="ru-RU"/>
        </w:rPr>
        <w:t>Альбіна</w:t>
      </w:r>
      <w:proofErr w:type="spellEnd"/>
      <w:r w:rsidR="00186A2A">
        <w:rPr>
          <w:lang w:val="ru-RU"/>
        </w:rPr>
        <w:t xml:space="preserve">, </w:t>
      </w:r>
      <w:proofErr w:type="spellStart"/>
      <w:r w:rsidR="00186A2A">
        <w:rPr>
          <w:lang w:val="ru-RU"/>
        </w:rPr>
        <w:t>Кузьмін</w:t>
      </w:r>
      <w:proofErr w:type="spellEnd"/>
      <w:r w:rsidR="00186A2A">
        <w:rPr>
          <w:lang w:val="ru-RU"/>
        </w:rPr>
        <w:t xml:space="preserve"> </w:t>
      </w:r>
      <w:proofErr w:type="spellStart"/>
      <w:r w:rsidR="00186A2A">
        <w:rPr>
          <w:lang w:val="ru-RU"/>
        </w:rPr>
        <w:t>Іван</w:t>
      </w:r>
      <w:proofErr w:type="spellEnd"/>
      <w:r w:rsidR="00186A2A">
        <w:rPr>
          <w:lang w:val="ru-RU"/>
        </w:rPr>
        <w:t xml:space="preserve">  </w:t>
      </w:r>
      <w:r w:rsidRPr="00827F45">
        <w:rPr>
          <w:lang w:val="ru-RU"/>
        </w:rPr>
        <w:t xml:space="preserve">(1а </w:t>
      </w:r>
      <w:proofErr w:type="spellStart"/>
      <w:r w:rsidRPr="00827F45">
        <w:rPr>
          <w:lang w:val="ru-RU"/>
        </w:rPr>
        <w:t>кл</w:t>
      </w:r>
      <w:r w:rsidR="003C209A" w:rsidRPr="00827F45">
        <w:rPr>
          <w:lang w:val="ru-RU"/>
        </w:rPr>
        <w:t>ас</w:t>
      </w:r>
      <w:proofErr w:type="spellEnd"/>
      <w:r w:rsidRPr="00827F45">
        <w:rPr>
          <w:lang w:val="ru-RU"/>
        </w:rPr>
        <w:t>),</w:t>
      </w:r>
      <w:r w:rsidRPr="00A02EFC">
        <w:rPr>
          <w:color w:val="FF0000"/>
          <w:lang w:val="ru-RU"/>
        </w:rPr>
        <w:t xml:space="preserve"> </w:t>
      </w:r>
      <w:proofErr w:type="spellStart"/>
      <w:r w:rsidR="00A02EFC">
        <w:rPr>
          <w:lang w:val="ru-RU"/>
        </w:rPr>
        <w:t>Гранкін</w:t>
      </w:r>
      <w:proofErr w:type="spellEnd"/>
      <w:r w:rsidR="00A02EFC">
        <w:rPr>
          <w:lang w:val="ru-RU"/>
        </w:rPr>
        <w:t xml:space="preserve"> </w:t>
      </w:r>
      <w:proofErr w:type="spellStart"/>
      <w:r w:rsidR="00A02EFC">
        <w:rPr>
          <w:lang w:val="ru-RU"/>
        </w:rPr>
        <w:t>Микит</w:t>
      </w:r>
      <w:r w:rsidR="00B1147E">
        <w:rPr>
          <w:lang w:val="ru-RU"/>
        </w:rPr>
        <w:t>а</w:t>
      </w:r>
      <w:proofErr w:type="spellEnd"/>
      <w:r w:rsidR="00A02EFC">
        <w:rPr>
          <w:lang w:val="ru-RU"/>
        </w:rPr>
        <w:t xml:space="preserve"> </w:t>
      </w:r>
      <w:r w:rsidRPr="00B73B2E">
        <w:rPr>
          <w:lang w:val="ru-RU"/>
        </w:rPr>
        <w:t xml:space="preserve">(1б </w:t>
      </w:r>
      <w:proofErr w:type="spellStart"/>
      <w:r w:rsidRPr="00B73B2E">
        <w:rPr>
          <w:lang w:val="ru-RU"/>
        </w:rPr>
        <w:t>клас</w:t>
      </w:r>
      <w:proofErr w:type="spellEnd"/>
      <w:r w:rsidRPr="00B73B2E">
        <w:rPr>
          <w:lang w:val="ru-RU"/>
        </w:rPr>
        <w:t xml:space="preserve">). </w:t>
      </w:r>
      <w:proofErr w:type="gramEnd"/>
    </w:p>
    <w:p w:rsidR="006A7FE2" w:rsidRDefault="006E578E" w:rsidP="006A7FE2">
      <w:pPr>
        <w:ind w:firstLine="709"/>
        <w:jc w:val="both"/>
        <w:rPr>
          <w:sz w:val="28"/>
          <w:szCs w:val="28"/>
          <w:lang w:val="uk-UA"/>
        </w:rPr>
      </w:pPr>
      <w:r w:rsidRPr="006A7FE2">
        <w:rPr>
          <w:sz w:val="28"/>
          <w:szCs w:val="28"/>
        </w:rPr>
        <w:t>Є учні "</w:t>
      </w:r>
      <w:proofErr w:type="spellStart"/>
      <w:r w:rsidRPr="006A7FE2">
        <w:rPr>
          <w:sz w:val="28"/>
          <w:szCs w:val="28"/>
        </w:rPr>
        <w:t>групи</w:t>
      </w:r>
      <w:proofErr w:type="spellEnd"/>
      <w:r w:rsidRPr="006A7FE2">
        <w:rPr>
          <w:sz w:val="28"/>
          <w:szCs w:val="28"/>
        </w:rPr>
        <w:t xml:space="preserve"> </w:t>
      </w:r>
      <w:proofErr w:type="spellStart"/>
      <w:r w:rsidRPr="006A7FE2">
        <w:rPr>
          <w:sz w:val="28"/>
          <w:szCs w:val="28"/>
        </w:rPr>
        <w:t>ризику</w:t>
      </w:r>
      <w:proofErr w:type="spellEnd"/>
      <w:r w:rsidRPr="006A7FE2">
        <w:rPr>
          <w:sz w:val="28"/>
          <w:szCs w:val="28"/>
        </w:rPr>
        <w:t>",</w:t>
      </w:r>
      <w:r w:rsidR="00186A2A" w:rsidRPr="006A7FE2">
        <w:rPr>
          <w:sz w:val="28"/>
          <w:szCs w:val="28"/>
        </w:rPr>
        <w:t xml:space="preserve"> </w:t>
      </w:r>
      <w:r w:rsidRPr="006A7FE2">
        <w:rPr>
          <w:sz w:val="28"/>
          <w:szCs w:val="28"/>
        </w:rPr>
        <w:t xml:space="preserve">які </w:t>
      </w:r>
      <w:proofErr w:type="spellStart"/>
      <w:r w:rsidRPr="006A7FE2">
        <w:rPr>
          <w:sz w:val="28"/>
          <w:szCs w:val="28"/>
        </w:rPr>
        <w:t>потребують</w:t>
      </w:r>
      <w:proofErr w:type="spellEnd"/>
      <w:r w:rsidRPr="006A7FE2">
        <w:rPr>
          <w:sz w:val="28"/>
          <w:szCs w:val="28"/>
        </w:rPr>
        <w:t xml:space="preserve"> </w:t>
      </w:r>
      <w:proofErr w:type="spellStart"/>
      <w:r w:rsidRPr="006A7FE2">
        <w:rPr>
          <w:sz w:val="28"/>
          <w:szCs w:val="28"/>
        </w:rPr>
        <w:t>постійної</w:t>
      </w:r>
      <w:proofErr w:type="spellEnd"/>
      <w:r w:rsidRPr="006A7FE2">
        <w:rPr>
          <w:sz w:val="28"/>
          <w:szCs w:val="28"/>
        </w:rPr>
        <w:t xml:space="preserve"> </w:t>
      </w:r>
      <w:proofErr w:type="spellStart"/>
      <w:r w:rsidRPr="006A7FE2">
        <w:rPr>
          <w:sz w:val="28"/>
          <w:szCs w:val="28"/>
        </w:rPr>
        <w:t>уваги</w:t>
      </w:r>
      <w:proofErr w:type="spellEnd"/>
      <w:r w:rsidRPr="006A7FE2">
        <w:rPr>
          <w:sz w:val="28"/>
          <w:szCs w:val="28"/>
        </w:rPr>
        <w:t xml:space="preserve"> та </w:t>
      </w:r>
      <w:proofErr w:type="spellStart"/>
      <w:r w:rsidRPr="006A7FE2">
        <w:rPr>
          <w:sz w:val="28"/>
          <w:szCs w:val="28"/>
        </w:rPr>
        <w:t>індивідуальної</w:t>
      </w:r>
      <w:proofErr w:type="spellEnd"/>
      <w:r w:rsidRPr="006A7FE2">
        <w:rPr>
          <w:sz w:val="28"/>
          <w:szCs w:val="28"/>
        </w:rPr>
        <w:t xml:space="preserve"> </w:t>
      </w:r>
      <w:proofErr w:type="spellStart"/>
      <w:r w:rsidRPr="006A7FE2">
        <w:rPr>
          <w:sz w:val="28"/>
          <w:szCs w:val="28"/>
        </w:rPr>
        <w:t>роботи</w:t>
      </w:r>
      <w:proofErr w:type="spellEnd"/>
      <w:r w:rsidRPr="006A7FE2">
        <w:rPr>
          <w:sz w:val="28"/>
          <w:szCs w:val="28"/>
        </w:rPr>
        <w:t xml:space="preserve"> з ними, </w:t>
      </w:r>
      <w:proofErr w:type="spellStart"/>
      <w:r w:rsidRPr="006A7FE2">
        <w:rPr>
          <w:sz w:val="28"/>
          <w:szCs w:val="28"/>
        </w:rPr>
        <w:t>це</w:t>
      </w:r>
      <w:proofErr w:type="spellEnd"/>
      <w:r w:rsidRPr="006A7FE2">
        <w:rPr>
          <w:sz w:val="28"/>
          <w:szCs w:val="28"/>
        </w:rPr>
        <w:t xml:space="preserve">: </w:t>
      </w:r>
      <w:proofErr w:type="spellStart"/>
      <w:r w:rsidR="00A02EFC" w:rsidRPr="006A7FE2">
        <w:rPr>
          <w:sz w:val="28"/>
          <w:szCs w:val="28"/>
        </w:rPr>
        <w:t>Сегодін</w:t>
      </w:r>
      <w:proofErr w:type="spellEnd"/>
      <w:r w:rsidR="00A02EFC" w:rsidRPr="006A7FE2">
        <w:rPr>
          <w:sz w:val="28"/>
          <w:szCs w:val="28"/>
        </w:rPr>
        <w:t xml:space="preserve"> </w:t>
      </w:r>
      <w:proofErr w:type="spellStart"/>
      <w:r w:rsidR="00A02EFC" w:rsidRPr="006A7FE2">
        <w:rPr>
          <w:sz w:val="28"/>
          <w:szCs w:val="28"/>
        </w:rPr>
        <w:t>Дмитро</w:t>
      </w:r>
      <w:proofErr w:type="spellEnd"/>
      <w:r w:rsidR="00A02EFC" w:rsidRPr="006A7FE2">
        <w:rPr>
          <w:sz w:val="28"/>
          <w:szCs w:val="28"/>
        </w:rPr>
        <w:t xml:space="preserve">, </w:t>
      </w:r>
      <w:proofErr w:type="spellStart"/>
      <w:r w:rsidR="00A02EFC" w:rsidRPr="006A7FE2">
        <w:rPr>
          <w:sz w:val="28"/>
          <w:szCs w:val="28"/>
        </w:rPr>
        <w:t>Гранкін</w:t>
      </w:r>
      <w:proofErr w:type="spellEnd"/>
      <w:r w:rsidR="00A02EFC" w:rsidRPr="006A7FE2">
        <w:rPr>
          <w:sz w:val="28"/>
          <w:szCs w:val="28"/>
        </w:rPr>
        <w:t xml:space="preserve"> </w:t>
      </w:r>
      <w:proofErr w:type="spellStart"/>
      <w:r w:rsidR="00A02EFC" w:rsidRPr="006A7FE2">
        <w:rPr>
          <w:sz w:val="28"/>
          <w:szCs w:val="28"/>
        </w:rPr>
        <w:t>Микита</w:t>
      </w:r>
      <w:proofErr w:type="spellEnd"/>
      <w:r w:rsidR="00A02EFC" w:rsidRPr="006A7FE2">
        <w:rPr>
          <w:sz w:val="28"/>
          <w:szCs w:val="28"/>
        </w:rPr>
        <w:t xml:space="preserve">, </w:t>
      </w:r>
      <w:proofErr w:type="spellStart"/>
      <w:r w:rsidR="00A02EFC" w:rsidRPr="006A7FE2">
        <w:rPr>
          <w:sz w:val="28"/>
          <w:szCs w:val="28"/>
        </w:rPr>
        <w:t>Соловйов</w:t>
      </w:r>
      <w:proofErr w:type="spellEnd"/>
      <w:r w:rsidR="00A02EFC" w:rsidRPr="006A7FE2">
        <w:rPr>
          <w:sz w:val="28"/>
          <w:szCs w:val="28"/>
        </w:rPr>
        <w:t xml:space="preserve"> </w:t>
      </w:r>
      <w:proofErr w:type="spellStart"/>
      <w:r w:rsidR="004359CA" w:rsidRPr="006A7FE2">
        <w:rPr>
          <w:sz w:val="28"/>
          <w:szCs w:val="28"/>
        </w:rPr>
        <w:t>Т</w:t>
      </w:r>
      <w:r w:rsidR="00A02EFC" w:rsidRPr="006A7FE2">
        <w:rPr>
          <w:sz w:val="28"/>
          <w:szCs w:val="28"/>
        </w:rPr>
        <w:t>имофій</w:t>
      </w:r>
      <w:proofErr w:type="spellEnd"/>
      <w:r w:rsidR="00186A2A" w:rsidRPr="006A7FE2">
        <w:rPr>
          <w:sz w:val="28"/>
          <w:szCs w:val="28"/>
        </w:rPr>
        <w:t xml:space="preserve">, </w:t>
      </w:r>
      <w:proofErr w:type="spellStart"/>
      <w:proofErr w:type="gramStart"/>
      <w:r w:rsidR="00186A2A" w:rsidRPr="006A7FE2">
        <w:rPr>
          <w:sz w:val="28"/>
          <w:szCs w:val="28"/>
        </w:rPr>
        <w:t>Дан</w:t>
      </w:r>
      <w:proofErr w:type="gramEnd"/>
      <w:r w:rsidR="00186A2A" w:rsidRPr="006A7FE2">
        <w:rPr>
          <w:sz w:val="28"/>
          <w:szCs w:val="28"/>
        </w:rPr>
        <w:t>ілова</w:t>
      </w:r>
      <w:proofErr w:type="spellEnd"/>
      <w:r w:rsidR="00186A2A" w:rsidRPr="006A7FE2">
        <w:rPr>
          <w:sz w:val="28"/>
          <w:szCs w:val="28"/>
        </w:rPr>
        <w:t xml:space="preserve"> </w:t>
      </w:r>
      <w:proofErr w:type="spellStart"/>
      <w:r w:rsidR="00186A2A" w:rsidRPr="006A7FE2">
        <w:rPr>
          <w:sz w:val="28"/>
          <w:szCs w:val="28"/>
        </w:rPr>
        <w:t>Альбіна</w:t>
      </w:r>
      <w:proofErr w:type="spellEnd"/>
      <w:r w:rsidR="00186A2A" w:rsidRPr="006A7FE2">
        <w:rPr>
          <w:sz w:val="28"/>
          <w:szCs w:val="28"/>
        </w:rPr>
        <w:t xml:space="preserve">, </w:t>
      </w:r>
      <w:proofErr w:type="spellStart"/>
      <w:r w:rsidR="00186A2A" w:rsidRPr="006A7FE2">
        <w:rPr>
          <w:sz w:val="28"/>
          <w:szCs w:val="28"/>
        </w:rPr>
        <w:t>Кузьмін</w:t>
      </w:r>
      <w:proofErr w:type="spellEnd"/>
      <w:r w:rsidR="00186A2A" w:rsidRPr="006A7FE2">
        <w:rPr>
          <w:sz w:val="28"/>
          <w:szCs w:val="28"/>
        </w:rPr>
        <w:t xml:space="preserve"> </w:t>
      </w:r>
      <w:proofErr w:type="spellStart"/>
      <w:r w:rsidR="00186A2A" w:rsidRPr="006A7FE2">
        <w:rPr>
          <w:sz w:val="28"/>
          <w:szCs w:val="28"/>
        </w:rPr>
        <w:t>Іван</w:t>
      </w:r>
      <w:proofErr w:type="spellEnd"/>
      <w:r w:rsidR="00E03881" w:rsidRPr="006A7FE2">
        <w:rPr>
          <w:sz w:val="28"/>
          <w:szCs w:val="28"/>
        </w:rPr>
        <w:t>.</w:t>
      </w:r>
      <w:r w:rsidR="00186A2A" w:rsidRPr="006A7FE2">
        <w:rPr>
          <w:sz w:val="28"/>
          <w:szCs w:val="28"/>
        </w:rPr>
        <w:t xml:space="preserve"> </w:t>
      </w:r>
    </w:p>
    <w:p w:rsidR="006A7FE2" w:rsidRPr="007D6535" w:rsidRDefault="006A7FE2" w:rsidP="006A7FE2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054FAB">
        <w:rPr>
          <w:sz w:val="28"/>
          <w:szCs w:val="28"/>
        </w:rPr>
        <w:t>Отже</w:t>
      </w:r>
      <w:proofErr w:type="spellEnd"/>
      <w:r w:rsidRPr="00054FAB">
        <w:rPr>
          <w:sz w:val="28"/>
          <w:szCs w:val="28"/>
        </w:rPr>
        <w:t xml:space="preserve">, </w:t>
      </w:r>
      <w:proofErr w:type="spellStart"/>
      <w:r w:rsidRPr="00054FAB">
        <w:rPr>
          <w:sz w:val="28"/>
          <w:szCs w:val="28"/>
        </w:rPr>
        <w:t>можна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зробити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такі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висновки</w:t>
      </w:r>
      <w:proofErr w:type="spellEnd"/>
      <w:r w:rsidRPr="00054FAB">
        <w:rPr>
          <w:sz w:val="28"/>
          <w:szCs w:val="28"/>
        </w:rPr>
        <w:t>, що за час навчання (</w:t>
      </w:r>
      <w:proofErr w:type="spellStart"/>
      <w:r w:rsidRPr="00054FAB">
        <w:rPr>
          <w:sz w:val="28"/>
          <w:szCs w:val="28"/>
        </w:rPr>
        <w:t>вересень</w:t>
      </w:r>
      <w:proofErr w:type="spellEnd"/>
      <w:r w:rsidRPr="00054FAB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жовтень</w:t>
      </w:r>
      <w:r w:rsidRPr="00054FA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процесс</w:t>
      </w:r>
      <w:proofErr w:type="spellEnd"/>
      <w:r>
        <w:rPr>
          <w:sz w:val="28"/>
          <w:szCs w:val="28"/>
          <w:lang w:val="uk-UA"/>
        </w:rPr>
        <w:t xml:space="preserve"> адаптації учнів 1-х класів до навчання у школі пройшов успішно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Діти</w:t>
      </w:r>
      <w:proofErr w:type="spellEnd"/>
      <w:r w:rsidR="00C45F64" w:rsidRPr="00AE2701">
        <w:rPr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 w:rsidR="00C45F64" w:rsidRPr="00AE2701">
        <w:rPr>
          <w:sz w:val="28"/>
          <w:szCs w:val="28"/>
          <w:shd w:val="clear" w:color="auto" w:fill="FFFFFF"/>
          <w:lang w:val="uk-UA"/>
        </w:rPr>
        <w:t>в</w:t>
      </w:r>
      <w:proofErr w:type="gramEnd"/>
      <w:r w:rsidR="00C45F64" w:rsidRPr="00AE2701">
        <w:rPr>
          <w:sz w:val="28"/>
          <w:szCs w:val="28"/>
          <w:shd w:val="clear" w:color="auto" w:fill="FFFFFF"/>
          <w:lang w:val="uk-UA"/>
        </w:rPr>
        <w:t xml:space="preserve"> основному, </w:t>
      </w:r>
      <w:r w:rsidRPr="00054FAB">
        <w:rPr>
          <w:sz w:val="28"/>
          <w:szCs w:val="28"/>
        </w:rPr>
        <w:t xml:space="preserve">з </w:t>
      </w:r>
      <w:proofErr w:type="spellStart"/>
      <w:r w:rsidRPr="00054FAB">
        <w:rPr>
          <w:sz w:val="28"/>
          <w:szCs w:val="28"/>
        </w:rPr>
        <w:t>бажанням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ідуть</w:t>
      </w:r>
      <w:proofErr w:type="spellEnd"/>
      <w:r w:rsidRPr="00054FAB">
        <w:rPr>
          <w:sz w:val="28"/>
          <w:szCs w:val="28"/>
        </w:rPr>
        <w:t xml:space="preserve"> </w:t>
      </w:r>
      <w:r w:rsidR="00C45F64" w:rsidRPr="00AE2701">
        <w:rPr>
          <w:sz w:val="28"/>
          <w:szCs w:val="28"/>
          <w:shd w:val="clear" w:color="auto" w:fill="FFFFFF"/>
          <w:lang w:val="uk-UA"/>
        </w:rPr>
        <w:t>та повертаються зі школи</w:t>
      </w:r>
      <w:r w:rsidRPr="00054FAB">
        <w:rPr>
          <w:sz w:val="28"/>
          <w:szCs w:val="28"/>
        </w:rPr>
        <w:t xml:space="preserve">, </w:t>
      </w:r>
      <w:proofErr w:type="spellStart"/>
      <w:r w:rsidRPr="00054FAB">
        <w:rPr>
          <w:sz w:val="28"/>
          <w:szCs w:val="28"/>
        </w:rPr>
        <w:t>навчаються</w:t>
      </w:r>
      <w:proofErr w:type="spellEnd"/>
      <w:r w:rsidRPr="00054FAB">
        <w:rPr>
          <w:sz w:val="28"/>
          <w:szCs w:val="28"/>
        </w:rPr>
        <w:t xml:space="preserve">, </w:t>
      </w:r>
      <w:proofErr w:type="spellStart"/>
      <w:r w:rsidRPr="00054FAB">
        <w:rPr>
          <w:sz w:val="28"/>
          <w:szCs w:val="28"/>
        </w:rPr>
        <w:t>спілкуються</w:t>
      </w:r>
      <w:proofErr w:type="spellEnd"/>
      <w:r w:rsidRPr="00054FAB">
        <w:rPr>
          <w:sz w:val="28"/>
          <w:szCs w:val="28"/>
        </w:rPr>
        <w:t xml:space="preserve"> з </w:t>
      </w:r>
      <w:proofErr w:type="spellStart"/>
      <w:r w:rsidRPr="00054FAB">
        <w:rPr>
          <w:sz w:val="28"/>
          <w:szCs w:val="28"/>
        </w:rPr>
        <w:t>вчителем</w:t>
      </w:r>
      <w:proofErr w:type="spellEnd"/>
      <w:r w:rsidRPr="00054FAB">
        <w:rPr>
          <w:sz w:val="28"/>
          <w:szCs w:val="28"/>
        </w:rPr>
        <w:t xml:space="preserve"> та </w:t>
      </w:r>
      <w:proofErr w:type="spellStart"/>
      <w:r w:rsidRPr="00054FAB">
        <w:rPr>
          <w:sz w:val="28"/>
          <w:szCs w:val="28"/>
        </w:rPr>
        <w:t>однокласниками</w:t>
      </w:r>
      <w:proofErr w:type="spellEnd"/>
      <w:r w:rsidRPr="00054FAB">
        <w:rPr>
          <w:sz w:val="28"/>
          <w:szCs w:val="28"/>
        </w:rPr>
        <w:t xml:space="preserve">. На уроках активно </w:t>
      </w:r>
      <w:proofErr w:type="spellStart"/>
      <w:r w:rsidRPr="00054FAB">
        <w:rPr>
          <w:sz w:val="28"/>
          <w:szCs w:val="28"/>
        </w:rPr>
        <w:t>працюють</w:t>
      </w:r>
      <w:proofErr w:type="spellEnd"/>
      <w:r w:rsidRPr="00054FAB">
        <w:rPr>
          <w:sz w:val="28"/>
          <w:szCs w:val="28"/>
        </w:rPr>
        <w:t xml:space="preserve">, </w:t>
      </w:r>
      <w:r w:rsidR="00C45F64" w:rsidRPr="00AE2701">
        <w:rPr>
          <w:sz w:val="28"/>
          <w:szCs w:val="28"/>
          <w:shd w:val="clear" w:color="auto" w:fill="FFFFFF"/>
          <w:lang w:val="uk-UA"/>
        </w:rPr>
        <w:t>виявляють старанність</w:t>
      </w:r>
      <w:r w:rsidR="00C45F64">
        <w:rPr>
          <w:sz w:val="28"/>
          <w:szCs w:val="28"/>
          <w:shd w:val="clear" w:color="auto" w:fill="FFFFFF"/>
          <w:lang w:val="uk-UA"/>
        </w:rPr>
        <w:t xml:space="preserve">, </w:t>
      </w:r>
      <w:r w:rsidR="00C45F64" w:rsidRPr="00AE270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54FAB">
        <w:rPr>
          <w:sz w:val="28"/>
          <w:szCs w:val="28"/>
        </w:rPr>
        <w:t>засвоюють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програмовий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матеріал</w:t>
      </w:r>
      <w:proofErr w:type="spellEnd"/>
      <w:r w:rsidRPr="00054FAB">
        <w:rPr>
          <w:sz w:val="28"/>
          <w:szCs w:val="28"/>
        </w:rPr>
        <w:t xml:space="preserve">: </w:t>
      </w:r>
      <w:proofErr w:type="spellStart"/>
      <w:r w:rsidRPr="00054FAB">
        <w:rPr>
          <w:sz w:val="28"/>
          <w:szCs w:val="28"/>
        </w:rPr>
        <w:t>лічать</w:t>
      </w:r>
      <w:proofErr w:type="spellEnd"/>
      <w:r w:rsidRPr="00054FAB">
        <w:rPr>
          <w:sz w:val="28"/>
          <w:szCs w:val="28"/>
        </w:rPr>
        <w:t xml:space="preserve"> в межах 10, </w:t>
      </w:r>
      <w:proofErr w:type="spellStart"/>
      <w:r w:rsidRPr="00054FAB">
        <w:rPr>
          <w:sz w:val="28"/>
          <w:szCs w:val="28"/>
        </w:rPr>
        <w:t>знають</w:t>
      </w:r>
      <w:proofErr w:type="spellEnd"/>
      <w:r w:rsidRPr="00054FAB">
        <w:rPr>
          <w:sz w:val="28"/>
          <w:szCs w:val="28"/>
        </w:rPr>
        <w:t xml:space="preserve"> склад </w:t>
      </w:r>
      <w:proofErr w:type="spellStart"/>
      <w:r w:rsidRPr="00054FAB">
        <w:rPr>
          <w:sz w:val="28"/>
          <w:szCs w:val="28"/>
        </w:rPr>
        <w:t>вивчених</w:t>
      </w:r>
      <w:proofErr w:type="spellEnd"/>
      <w:r w:rsidRPr="00054FAB">
        <w:rPr>
          <w:sz w:val="28"/>
          <w:szCs w:val="28"/>
        </w:rPr>
        <w:t xml:space="preserve"> чисел, </w:t>
      </w:r>
      <w:proofErr w:type="spellStart"/>
      <w:r w:rsidRPr="00054FAB">
        <w:rPr>
          <w:sz w:val="28"/>
          <w:szCs w:val="28"/>
        </w:rPr>
        <w:t>розв</w:t>
      </w:r>
      <w:proofErr w:type="gramStart"/>
      <w:r w:rsidRPr="00054FAB">
        <w:rPr>
          <w:sz w:val="28"/>
          <w:szCs w:val="28"/>
        </w:rPr>
        <w:t>`я</w:t>
      </w:r>
      <w:proofErr w:type="gramEnd"/>
      <w:r w:rsidRPr="00054FAB">
        <w:rPr>
          <w:sz w:val="28"/>
          <w:szCs w:val="28"/>
        </w:rPr>
        <w:t>зують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прості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задачі</w:t>
      </w:r>
      <w:proofErr w:type="spellEnd"/>
      <w:r w:rsidRPr="00054FAB">
        <w:rPr>
          <w:sz w:val="28"/>
          <w:szCs w:val="28"/>
        </w:rPr>
        <w:t xml:space="preserve">; </w:t>
      </w:r>
      <w:proofErr w:type="spellStart"/>
      <w:r w:rsidRPr="00054FAB">
        <w:rPr>
          <w:sz w:val="28"/>
          <w:szCs w:val="28"/>
        </w:rPr>
        <w:t>знають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вивчені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букви</w:t>
      </w:r>
      <w:proofErr w:type="spellEnd"/>
      <w:r w:rsidRPr="00054FAB">
        <w:rPr>
          <w:sz w:val="28"/>
          <w:szCs w:val="28"/>
        </w:rPr>
        <w:t xml:space="preserve">, </w:t>
      </w:r>
      <w:proofErr w:type="spellStart"/>
      <w:r w:rsidRPr="00054FAB">
        <w:rPr>
          <w:sz w:val="28"/>
          <w:szCs w:val="28"/>
        </w:rPr>
        <w:t>складають</w:t>
      </w:r>
      <w:proofErr w:type="spellEnd"/>
      <w:r w:rsidRPr="00054FAB">
        <w:rPr>
          <w:sz w:val="28"/>
          <w:szCs w:val="28"/>
        </w:rPr>
        <w:t xml:space="preserve"> з них </w:t>
      </w:r>
      <w:proofErr w:type="spellStart"/>
      <w:r w:rsidRPr="00054FAB">
        <w:rPr>
          <w:sz w:val="28"/>
          <w:szCs w:val="28"/>
        </w:rPr>
        <w:t>склади</w:t>
      </w:r>
      <w:proofErr w:type="spellEnd"/>
      <w:r w:rsidRPr="00054FAB">
        <w:rPr>
          <w:sz w:val="28"/>
          <w:szCs w:val="28"/>
        </w:rPr>
        <w:t xml:space="preserve">, слова </w:t>
      </w:r>
      <w:proofErr w:type="spellStart"/>
      <w:r w:rsidRPr="00054FAB">
        <w:rPr>
          <w:sz w:val="28"/>
          <w:szCs w:val="28"/>
        </w:rPr>
        <w:t>і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речення</w:t>
      </w:r>
      <w:proofErr w:type="spellEnd"/>
      <w:r w:rsidRPr="00054FAB">
        <w:rPr>
          <w:sz w:val="28"/>
          <w:szCs w:val="28"/>
        </w:rPr>
        <w:t xml:space="preserve">; </w:t>
      </w:r>
      <w:proofErr w:type="spellStart"/>
      <w:r w:rsidRPr="00054FAB">
        <w:rPr>
          <w:sz w:val="28"/>
          <w:szCs w:val="28"/>
        </w:rPr>
        <w:t>вчаться</w:t>
      </w:r>
      <w:proofErr w:type="spellEnd"/>
      <w:r w:rsidRPr="00054FAB">
        <w:rPr>
          <w:sz w:val="28"/>
          <w:szCs w:val="28"/>
        </w:rPr>
        <w:t xml:space="preserve"> </w:t>
      </w:r>
      <w:proofErr w:type="spellStart"/>
      <w:r w:rsidRPr="00054FAB">
        <w:rPr>
          <w:sz w:val="28"/>
          <w:szCs w:val="28"/>
        </w:rPr>
        <w:t>списувати</w:t>
      </w:r>
      <w:proofErr w:type="spellEnd"/>
      <w:r w:rsidRPr="00054FAB">
        <w:rPr>
          <w:sz w:val="28"/>
          <w:szCs w:val="28"/>
        </w:rPr>
        <w:t xml:space="preserve"> з </w:t>
      </w:r>
      <w:proofErr w:type="spellStart"/>
      <w:r w:rsidRPr="00054FAB">
        <w:rPr>
          <w:sz w:val="28"/>
          <w:szCs w:val="28"/>
        </w:rPr>
        <w:t>друкованого</w:t>
      </w:r>
      <w:proofErr w:type="spellEnd"/>
      <w:r w:rsidRPr="00054FAB">
        <w:rPr>
          <w:sz w:val="28"/>
          <w:szCs w:val="28"/>
        </w:rPr>
        <w:t xml:space="preserve"> тексту</w:t>
      </w:r>
      <w:r w:rsidRPr="00F74BC9">
        <w:rPr>
          <w:sz w:val="28"/>
          <w:szCs w:val="28"/>
        </w:rPr>
        <w:t>.</w:t>
      </w:r>
      <w:r w:rsidRPr="00054FAB">
        <w:rPr>
          <w:color w:val="FF0000"/>
          <w:sz w:val="28"/>
          <w:szCs w:val="28"/>
        </w:rPr>
        <w:t xml:space="preserve"> </w:t>
      </w:r>
      <w:r w:rsidRPr="00222473">
        <w:rPr>
          <w:sz w:val="28"/>
          <w:szCs w:val="28"/>
          <w:lang w:val="uk-UA"/>
        </w:rPr>
        <w:t>Плануючи подальшу діяльність, спрямовану на освоєння навчальних дисциплін і формування здорового</w:t>
      </w:r>
      <w:r>
        <w:rPr>
          <w:sz w:val="28"/>
          <w:szCs w:val="28"/>
          <w:lang w:val="uk-UA"/>
        </w:rPr>
        <w:t xml:space="preserve"> клімату в</w:t>
      </w:r>
      <w:r w:rsidRPr="00222473">
        <w:rPr>
          <w:sz w:val="28"/>
          <w:szCs w:val="28"/>
          <w:lang w:val="uk-UA"/>
        </w:rPr>
        <w:t xml:space="preserve"> учнівсько</w:t>
      </w:r>
      <w:r>
        <w:rPr>
          <w:sz w:val="28"/>
          <w:szCs w:val="28"/>
          <w:lang w:val="uk-UA"/>
        </w:rPr>
        <w:t>му</w:t>
      </w:r>
      <w:r w:rsidRPr="002224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середовищі</w:t>
      </w:r>
      <w:r w:rsidRPr="00222473">
        <w:rPr>
          <w:sz w:val="28"/>
          <w:szCs w:val="28"/>
          <w:lang w:val="uk-UA"/>
        </w:rPr>
        <w:t>, класним керівникам і психологу с</w:t>
      </w:r>
      <w:r>
        <w:rPr>
          <w:sz w:val="28"/>
          <w:szCs w:val="28"/>
          <w:lang w:val="uk-UA"/>
        </w:rPr>
        <w:t>лід звернути увагу на сильні та слабкі сторони школярів і здійснювати подальший розвиток та формування саме цих компонентів з метою успішної адаптації і соціалізації дітей.</w:t>
      </w:r>
      <w:r w:rsidRPr="009A514B">
        <w:rPr>
          <w:sz w:val="28"/>
          <w:szCs w:val="28"/>
          <w:lang w:val="uk-UA"/>
        </w:rPr>
        <w:t xml:space="preserve"> </w:t>
      </w:r>
      <w:r w:rsidRPr="007D6535">
        <w:rPr>
          <w:sz w:val="28"/>
          <w:szCs w:val="28"/>
          <w:lang w:val="uk-UA"/>
        </w:rPr>
        <w:t xml:space="preserve">Процес </w:t>
      </w:r>
      <w:r w:rsidRPr="007D6535">
        <w:rPr>
          <w:sz w:val="28"/>
          <w:szCs w:val="28"/>
          <w:lang w:val="uk-UA"/>
        </w:rPr>
        <w:lastRenderedPageBreak/>
        <w:t xml:space="preserve">роботи по подоланню неповної адаптації та профілактиці </w:t>
      </w:r>
      <w:proofErr w:type="spellStart"/>
      <w:r w:rsidRPr="007D6535">
        <w:rPr>
          <w:sz w:val="28"/>
          <w:szCs w:val="28"/>
          <w:lang w:val="uk-UA"/>
        </w:rPr>
        <w:t>дезадаптації</w:t>
      </w:r>
      <w:proofErr w:type="spellEnd"/>
      <w:r w:rsidRPr="007D6535">
        <w:rPr>
          <w:sz w:val="28"/>
          <w:szCs w:val="28"/>
          <w:lang w:val="uk-UA"/>
        </w:rPr>
        <w:t xml:space="preserve"> ще не завершився та </w:t>
      </w:r>
      <w:r>
        <w:rPr>
          <w:sz w:val="28"/>
          <w:szCs w:val="28"/>
          <w:lang w:val="uk-UA"/>
        </w:rPr>
        <w:t xml:space="preserve">потребує </w:t>
      </w:r>
      <w:r w:rsidRPr="007D6535">
        <w:rPr>
          <w:sz w:val="28"/>
          <w:szCs w:val="28"/>
          <w:lang w:val="uk-UA"/>
        </w:rPr>
        <w:t>об’єдн</w:t>
      </w:r>
      <w:r>
        <w:rPr>
          <w:sz w:val="28"/>
          <w:szCs w:val="28"/>
          <w:lang w:val="uk-UA"/>
        </w:rPr>
        <w:t>ання</w:t>
      </w:r>
      <w:r w:rsidRPr="007D6535">
        <w:rPr>
          <w:sz w:val="28"/>
          <w:szCs w:val="28"/>
          <w:lang w:val="uk-UA"/>
        </w:rPr>
        <w:t xml:space="preserve"> зусил</w:t>
      </w:r>
      <w:r>
        <w:rPr>
          <w:sz w:val="28"/>
          <w:szCs w:val="28"/>
          <w:lang w:val="uk-UA"/>
        </w:rPr>
        <w:t>ь</w:t>
      </w:r>
      <w:r w:rsidRPr="007D6535">
        <w:rPr>
          <w:sz w:val="28"/>
          <w:szCs w:val="28"/>
          <w:lang w:val="uk-UA"/>
        </w:rPr>
        <w:t xml:space="preserve"> психологічної служби, клас</w:t>
      </w:r>
      <w:r>
        <w:rPr>
          <w:sz w:val="28"/>
          <w:szCs w:val="28"/>
          <w:lang w:val="uk-UA"/>
        </w:rPr>
        <w:t>ного керівника та батьків учнів</w:t>
      </w:r>
      <w:r w:rsidRPr="007D6535">
        <w:rPr>
          <w:sz w:val="28"/>
          <w:szCs w:val="28"/>
          <w:lang w:val="uk-UA"/>
        </w:rPr>
        <w:t>.</w:t>
      </w:r>
    </w:p>
    <w:p w:rsidR="00442DAC" w:rsidRPr="001370FA" w:rsidRDefault="00442DAC" w:rsidP="006A7FE2">
      <w:pPr>
        <w:ind w:firstLine="567"/>
        <w:rPr>
          <w:iCs/>
          <w:sz w:val="28"/>
          <w:szCs w:val="28"/>
          <w:lang w:val="uk-UA"/>
        </w:rPr>
      </w:pPr>
      <w:r w:rsidRPr="001370FA">
        <w:rPr>
          <w:iCs/>
          <w:sz w:val="28"/>
          <w:szCs w:val="28"/>
          <w:lang w:val="uk-UA"/>
        </w:rPr>
        <w:t xml:space="preserve">Рекомендації практичного психолога за результатами </w:t>
      </w:r>
      <w:proofErr w:type="spellStart"/>
      <w:r w:rsidRPr="001370FA">
        <w:rPr>
          <w:iCs/>
          <w:sz w:val="28"/>
          <w:szCs w:val="28"/>
          <w:lang w:val="uk-UA"/>
        </w:rPr>
        <w:t>психодіагностичного</w:t>
      </w:r>
      <w:proofErr w:type="spellEnd"/>
      <w:r w:rsidRPr="001370FA">
        <w:rPr>
          <w:iCs/>
          <w:sz w:val="28"/>
          <w:szCs w:val="28"/>
          <w:lang w:val="uk-UA"/>
        </w:rPr>
        <w:t xml:space="preserve"> дослідження</w:t>
      </w:r>
      <w:r>
        <w:rPr>
          <w:iCs/>
          <w:sz w:val="28"/>
          <w:szCs w:val="28"/>
          <w:lang w:val="uk-UA"/>
        </w:rPr>
        <w:t>.</w:t>
      </w:r>
    </w:p>
    <w:p w:rsidR="00442DAC" w:rsidRPr="006A7FE2" w:rsidRDefault="00442DAC" w:rsidP="006A7FE2">
      <w:pPr>
        <w:ind w:firstLine="709"/>
        <w:jc w:val="both"/>
        <w:rPr>
          <w:sz w:val="28"/>
          <w:szCs w:val="28"/>
          <w:lang w:val="uk-UA"/>
        </w:rPr>
      </w:pPr>
      <w:r w:rsidRPr="006A7FE2">
        <w:rPr>
          <w:sz w:val="28"/>
          <w:szCs w:val="28"/>
          <w:lang w:val="uk-UA"/>
        </w:rPr>
        <w:t xml:space="preserve">Класним керівникам: </w:t>
      </w:r>
    </w:p>
    <w:p w:rsidR="00442DAC" w:rsidRPr="00AE2701" w:rsidRDefault="00442DAC" w:rsidP="001972D3">
      <w:pPr>
        <w:jc w:val="both"/>
        <w:rPr>
          <w:sz w:val="28"/>
          <w:szCs w:val="28"/>
          <w:lang w:val="uk-UA"/>
        </w:rPr>
      </w:pPr>
      <w:r w:rsidRPr="00AE2701">
        <w:rPr>
          <w:sz w:val="28"/>
          <w:szCs w:val="28"/>
          <w:lang w:val="uk-UA"/>
        </w:rPr>
        <w:t xml:space="preserve">1. Ознайомитися з результатами досліджень і прийняти </w:t>
      </w:r>
      <w:r w:rsidR="001972D3">
        <w:rPr>
          <w:sz w:val="28"/>
          <w:szCs w:val="28"/>
          <w:lang w:val="uk-UA"/>
        </w:rPr>
        <w:t xml:space="preserve">їх </w:t>
      </w:r>
      <w:r w:rsidRPr="00AE2701">
        <w:rPr>
          <w:sz w:val="28"/>
          <w:szCs w:val="28"/>
          <w:lang w:val="uk-UA"/>
        </w:rPr>
        <w:t>до уваги під час здійснення навчально-виховного процесу</w:t>
      </w:r>
    </w:p>
    <w:p w:rsidR="00442DAC" w:rsidRPr="00AE2701" w:rsidRDefault="00442DAC" w:rsidP="001972D3">
      <w:pPr>
        <w:jc w:val="both"/>
        <w:rPr>
          <w:sz w:val="28"/>
          <w:szCs w:val="28"/>
          <w:lang w:val="uk-UA"/>
        </w:rPr>
      </w:pPr>
      <w:r w:rsidRPr="00AE2701">
        <w:rPr>
          <w:sz w:val="28"/>
          <w:szCs w:val="28"/>
          <w:lang w:val="uk-UA"/>
        </w:rPr>
        <w:t>2. Використовувати в навчальній практиці розвивальні вправи, які розраховані на підвищення рівня володіння дитиною певних умінь, використовувати фізичні хвилинки.</w:t>
      </w:r>
    </w:p>
    <w:p w:rsidR="00442DAC" w:rsidRPr="00AE2701" w:rsidRDefault="00442DAC" w:rsidP="001972D3">
      <w:pPr>
        <w:jc w:val="both"/>
        <w:rPr>
          <w:sz w:val="28"/>
          <w:szCs w:val="28"/>
          <w:lang w:val="uk-UA"/>
        </w:rPr>
      </w:pPr>
      <w:r w:rsidRPr="00AE2701">
        <w:rPr>
          <w:sz w:val="28"/>
          <w:szCs w:val="28"/>
          <w:lang w:val="uk-UA"/>
        </w:rPr>
        <w:t>3.  Розвивати дрібну моторику рук.</w:t>
      </w:r>
    </w:p>
    <w:p w:rsidR="00442DAC" w:rsidRPr="007D01FA" w:rsidRDefault="00442DAC" w:rsidP="001972D3">
      <w:pPr>
        <w:jc w:val="both"/>
        <w:rPr>
          <w:sz w:val="28"/>
          <w:szCs w:val="28"/>
          <w:lang w:val="uk-UA"/>
        </w:rPr>
      </w:pPr>
      <w:r w:rsidRPr="00AE2701">
        <w:rPr>
          <w:sz w:val="28"/>
          <w:szCs w:val="28"/>
          <w:lang w:val="uk-UA"/>
        </w:rPr>
        <w:t>4. Залучати сором’язливих та невпевнених у собі  дітей до сумісної роботи.</w:t>
      </w:r>
    </w:p>
    <w:p w:rsidR="00442DAC" w:rsidRPr="00AE2701" w:rsidRDefault="00442DAC" w:rsidP="00E87D0D">
      <w:pPr>
        <w:tabs>
          <w:tab w:val="left" w:pos="9639"/>
        </w:tabs>
        <w:ind w:firstLine="709"/>
        <w:rPr>
          <w:sz w:val="28"/>
          <w:szCs w:val="28"/>
          <w:shd w:val="clear" w:color="auto" w:fill="FFFFFF"/>
          <w:lang w:val="uk-UA"/>
        </w:rPr>
      </w:pPr>
      <w:r w:rsidRPr="006A7FE2">
        <w:rPr>
          <w:sz w:val="28"/>
          <w:szCs w:val="28"/>
          <w:lang w:val="uk-UA"/>
        </w:rPr>
        <w:t>Рекомендувати батькам:</w:t>
      </w:r>
      <w:r w:rsidRPr="006A7FE2">
        <w:rPr>
          <w:sz w:val="28"/>
          <w:szCs w:val="28"/>
          <w:lang w:val="uk-UA"/>
        </w:rPr>
        <w:br/>
      </w:r>
      <w:r w:rsidRPr="00AE2701">
        <w:rPr>
          <w:sz w:val="28"/>
          <w:szCs w:val="28"/>
          <w:shd w:val="clear" w:color="auto" w:fill="FFFFFF"/>
          <w:lang w:val="uk-UA"/>
        </w:rPr>
        <w:t>1. Розповідати про школу, про існуючі в ній правила, щоб дитина була</w:t>
      </w:r>
      <w:r w:rsidR="00E87D0D">
        <w:rPr>
          <w:sz w:val="28"/>
          <w:szCs w:val="28"/>
          <w:shd w:val="clear" w:color="auto" w:fill="FFFFFF"/>
          <w:lang w:val="uk-UA"/>
        </w:rPr>
        <w:t xml:space="preserve"> о</w:t>
      </w:r>
      <w:r w:rsidRPr="00AE2701">
        <w:rPr>
          <w:sz w:val="28"/>
          <w:szCs w:val="28"/>
          <w:shd w:val="clear" w:color="auto" w:fill="FFFFFF"/>
          <w:lang w:val="uk-UA"/>
        </w:rPr>
        <w:t>бізнаною і, відповідно, відчув</w:t>
      </w:r>
      <w:r w:rsidRPr="00AE2701">
        <w:rPr>
          <w:sz w:val="28"/>
          <w:szCs w:val="28"/>
          <w:shd w:val="clear" w:color="auto" w:fill="FFFFFF"/>
        </w:rPr>
        <w:t>а</w:t>
      </w:r>
      <w:proofErr w:type="spellStart"/>
      <w:r w:rsidRPr="00AE2701">
        <w:rPr>
          <w:sz w:val="28"/>
          <w:szCs w:val="28"/>
          <w:shd w:val="clear" w:color="auto" w:fill="FFFFFF"/>
          <w:lang w:val="uk-UA"/>
        </w:rPr>
        <w:t>ла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себе </w:t>
      </w:r>
      <w:proofErr w:type="spellStart"/>
      <w:r w:rsidRPr="00AE2701">
        <w:rPr>
          <w:sz w:val="28"/>
          <w:szCs w:val="28"/>
          <w:shd w:val="clear" w:color="auto" w:fill="FFFFFF"/>
        </w:rPr>
        <w:t>впевнено</w:t>
      </w:r>
      <w:proofErr w:type="spellEnd"/>
      <w:r w:rsidRPr="00AE2701">
        <w:rPr>
          <w:sz w:val="28"/>
          <w:szCs w:val="28"/>
          <w:shd w:val="clear" w:color="auto" w:fill="FFFFFF"/>
        </w:rPr>
        <w:t>, не боя</w:t>
      </w:r>
      <w:proofErr w:type="spellStart"/>
      <w:r w:rsidRPr="00AE2701">
        <w:rPr>
          <w:sz w:val="28"/>
          <w:szCs w:val="28"/>
          <w:shd w:val="clear" w:color="auto" w:fill="FFFFFF"/>
          <w:lang w:val="uk-UA"/>
        </w:rPr>
        <w:t>лася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і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AE2701">
        <w:rPr>
          <w:sz w:val="28"/>
          <w:szCs w:val="28"/>
          <w:shd w:val="clear" w:color="auto" w:fill="FFFFFF"/>
        </w:rPr>
        <w:t>сумнів</w:t>
      </w:r>
      <w:r w:rsidRPr="00AE2701">
        <w:rPr>
          <w:sz w:val="28"/>
          <w:szCs w:val="28"/>
          <w:shd w:val="clear" w:color="auto" w:fill="FFFFFF"/>
          <w:lang w:val="uk-UA"/>
        </w:rPr>
        <w:t>алася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r w:rsidRPr="00AE2701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AE2701">
        <w:rPr>
          <w:sz w:val="28"/>
          <w:szCs w:val="28"/>
          <w:shd w:val="clear" w:color="auto" w:fill="FFFFFF"/>
        </w:rPr>
        <w:t>своїх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здібностях</w:t>
      </w:r>
      <w:proofErr w:type="spellEnd"/>
      <w:r w:rsidRPr="00AE2701">
        <w:rPr>
          <w:sz w:val="28"/>
          <w:szCs w:val="28"/>
          <w:shd w:val="clear" w:color="auto" w:fill="FFFFFF"/>
        </w:rPr>
        <w:t>.</w:t>
      </w:r>
      <w:r w:rsidRPr="00AE2701">
        <w:rPr>
          <w:sz w:val="28"/>
          <w:szCs w:val="28"/>
        </w:rPr>
        <w:br/>
      </w:r>
      <w:r w:rsidRPr="00AE2701">
        <w:rPr>
          <w:sz w:val="28"/>
          <w:szCs w:val="28"/>
          <w:shd w:val="clear" w:color="auto" w:fill="FFFFFF"/>
        </w:rPr>
        <w:t>2.</w:t>
      </w:r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Продумати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режим дня </w:t>
      </w:r>
      <w:proofErr w:type="spellStart"/>
      <w:r w:rsidRPr="00AE2701">
        <w:rPr>
          <w:sz w:val="28"/>
          <w:szCs w:val="28"/>
          <w:shd w:val="clear" w:color="auto" w:fill="FFFFFF"/>
        </w:rPr>
        <w:t>і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суворо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його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дотримуватися</w:t>
      </w:r>
      <w:proofErr w:type="spellEnd"/>
      <w:r w:rsidRPr="00AE2701">
        <w:rPr>
          <w:sz w:val="28"/>
          <w:szCs w:val="28"/>
          <w:shd w:val="clear" w:color="auto" w:fill="FFFFFF"/>
        </w:rPr>
        <w:t>.</w:t>
      </w:r>
      <w:r w:rsidRPr="00AE2701">
        <w:rPr>
          <w:sz w:val="28"/>
          <w:szCs w:val="28"/>
        </w:rPr>
        <w:br/>
      </w:r>
      <w:r w:rsidRPr="00AE2701">
        <w:rPr>
          <w:sz w:val="28"/>
          <w:szCs w:val="28"/>
          <w:shd w:val="clear" w:color="auto" w:fill="FFFFFF"/>
        </w:rPr>
        <w:t>3.</w:t>
      </w:r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Навчити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першокласника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задавати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вчителю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питання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(не </w:t>
      </w:r>
      <w:proofErr w:type="spellStart"/>
      <w:r w:rsidRPr="00AE2701">
        <w:rPr>
          <w:sz w:val="28"/>
          <w:szCs w:val="28"/>
          <w:shd w:val="clear" w:color="auto" w:fill="FFFFFF"/>
        </w:rPr>
        <w:t>боятися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і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т.д.).</w:t>
      </w:r>
      <w:r w:rsidRPr="00AE2701">
        <w:rPr>
          <w:sz w:val="28"/>
          <w:szCs w:val="28"/>
        </w:rPr>
        <w:br/>
      </w:r>
      <w:r w:rsidRPr="00AE2701">
        <w:rPr>
          <w:sz w:val="28"/>
          <w:szCs w:val="28"/>
          <w:shd w:val="clear" w:color="auto" w:fill="FFFFFF"/>
          <w:lang w:val="uk-UA"/>
        </w:rPr>
        <w:t>4</w:t>
      </w:r>
      <w:r w:rsidRPr="00AE2701">
        <w:rPr>
          <w:sz w:val="28"/>
          <w:szCs w:val="28"/>
          <w:shd w:val="clear" w:color="auto" w:fill="FFFFFF"/>
        </w:rPr>
        <w:t>.</w:t>
      </w:r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Пояснити</w:t>
      </w:r>
      <w:proofErr w:type="spellEnd"/>
      <w:r w:rsidRPr="00AE2701">
        <w:rPr>
          <w:sz w:val="28"/>
          <w:szCs w:val="28"/>
          <w:shd w:val="clear" w:color="auto" w:fill="FFFFFF"/>
        </w:rPr>
        <w:t>, що</w:t>
      </w:r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означає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AE2701">
        <w:rPr>
          <w:sz w:val="28"/>
          <w:szCs w:val="28"/>
          <w:shd w:val="clear" w:color="auto" w:fill="FFFFFF"/>
        </w:rPr>
        <w:t>ретельно</w:t>
      </w:r>
      <w:proofErr w:type="spellEnd"/>
      <w:r w:rsidRPr="00AE2701">
        <w:rPr>
          <w:sz w:val="28"/>
          <w:szCs w:val="28"/>
          <w:shd w:val="clear" w:color="auto" w:fill="FFFFFF"/>
        </w:rPr>
        <w:t>», «</w:t>
      </w:r>
      <w:proofErr w:type="spellStart"/>
      <w:r w:rsidRPr="00AE2701">
        <w:rPr>
          <w:sz w:val="28"/>
          <w:szCs w:val="28"/>
          <w:shd w:val="clear" w:color="auto" w:fill="FFFFFF"/>
        </w:rPr>
        <w:t>старанно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AE2701">
        <w:rPr>
          <w:sz w:val="28"/>
          <w:szCs w:val="28"/>
          <w:shd w:val="clear" w:color="auto" w:fill="FFFFFF"/>
        </w:rPr>
        <w:t>формувати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самооцінку</w:t>
      </w:r>
      <w:proofErr w:type="spellEnd"/>
      <w:r w:rsidRPr="00AE2701">
        <w:rPr>
          <w:sz w:val="28"/>
          <w:szCs w:val="28"/>
          <w:shd w:val="clear" w:color="auto" w:fill="FFFFFF"/>
        </w:rPr>
        <w:t>.</w:t>
      </w:r>
      <w:r w:rsidRPr="00AE2701">
        <w:rPr>
          <w:sz w:val="28"/>
          <w:szCs w:val="28"/>
        </w:rPr>
        <w:br/>
      </w:r>
      <w:r w:rsidRPr="00AE2701">
        <w:rPr>
          <w:sz w:val="28"/>
          <w:szCs w:val="28"/>
          <w:shd w:val="clear" w:color="auto" w:fill="FFFFFF"/>
          <w:lang w:val="uk-UA"/>
        </w:rPr>
        <w:t>5</w:t>
      </w:r>
      <w:r w:rsidRPr="00AE2701">
        <w:rPr>
          <w:sz w:val="28"/>
          <w:szCs w:val="28"/>
          <w:shd w:val="clear" w:color="auto" w:fill="FFFFFF"/>
        </w:rPr>
        <w:t>.</w:t>
      </w:r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Розвивати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комунікабельні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здібності</w:t>
      </w:r>
      <w:proofErr w:type="spellEnd"/>
      <w:r w:rsidRPr="00AE2701">
        <w:rPr>
          <w:sz w:val="28"/>
          <w:szCs w:val="28"/>
          <w:shd w:val="clear" w:color="auto" w:fill="FFFFFF"/>
        </w:rPr>
        <w:t>.</w:t>
      </w:r>
      <w:r w:rsidRPr="00AE2701">
        <w:rPr>
          <w:sz w:val="28"/>
          <w:szCs w:val="28"/>
        </w:rPr>
        <w:br/>
      </w:r>
      <w:r w:rsidRPr="00AE2701">
        <w:rPr>
          <w:sz w:val="28"/>
          <w:szCs w:val="28"/>
          <w:shd w:val="clear" w:color="auto" w:fill="FFFFFF"/>
          <w:lang w:val="uk-UA"/>
        </w:rPr>
        <w:t>6</w:t>
      </w:r>
      <w:r w:rsidRPr="00AE2701">
        <w:rPr>
          <w:sz w:val="28"/>
          <w:szCs w:val="28"/>
          <w:shd w:val="clear" w:color="auto" w:fill="FFFFFF"/>
        </w:rPr>
        <w:t>.</w:t>
      </w:r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AE2701">
        <w:rPr>
          <w:sz w:val="28"/>
          <w:szCs w:val="28"/>
          <w:shd w:val="clear" w:color="auto" w:fill="FFFFFF"/>
        </w:rPr>
        <w:t>П</w:t>
      </w:r>
      <w:proofErr w:type="gramEnd"/>
      <w:r w:rsidRPr="00AE2701">
        <w:rPr>
          <w:sz w:val="28"/>
          <w:szCs w:val="28"/>
          <w:shd w:val="clear" w:color="auto" w:fill="FFFFFF"/>
        </w:rPr>
        <w:t>ідтримувати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бажання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вчитися</w:t>
      </w:r>
      <w:proofErr w:type="spellEnd"/>
      <w:r w:rsidRPr="00AE2701">
        <w:rPr>
          <w:sz w:val="28"/>
          <w:szCs w:val="28"/>
          <w:shd w:val="clear" w:color="auto" w:fill="FFFFFF"/>
        </w:rPr>
        <w:t>.</w:t>
      </w:r>
      <w:r w:rsidRPr="00AE2701">
        <w:rPr>
          <w:sz w:val="28"/>
          <w:szCs w:val="28"/>
        </w:rPr>
        <w:br/>
      </w:r>
      <w:r w:rsidRPr="00AE2701">
        <w:rPr>
          <w:sz w:val="28"/>
          <w:szCs w:val="28"/>
          <w:shd w:val="clear" w:color="auto" w:fill="FFFFFF"/>
          <w:lang w:val="uk-UA"/>
        </w:rPr>
        <w:t>7</w:t>
      </w:r>
      <w:r w:rsidRPr="00AE2701">
        <w:rPr>
          <w:sz w:val="28"/>
          <w:szCs w:val="28"/>
          <w:shd w:val="clear" w:color="auto" w:fill="FFFFFF"/>
        </w:rPr>
        <w:t>.</w:t>
      </w:r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Уважно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вислуховувати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дитину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E2701">
        <w:rPr>
          <w:sz w:val="28"/>
          <w:szCs w:val="28"/>
          <w:shd w:val="clear" w:color="auto" w:fill="FFFFFF"/>
        </w:rPr>
        <w:t>радити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, як </w:t>
      </w:r>
      <w:proofErr w:type="spellStart"/>
      <w:r w:rsidRPr="00AE2701">
        <w:rPr>
          <w:sz w:val="28"/>
          <w:szCs w:val="28"/>
          <w:shd w:val="clear" w:color="auto" w:fill="FFFFFF"/>
        </w:rPr>
        <w:t>діяти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AE2701">
        <w:rPr>
          <w:sz w:val="28"/>
          <w:szCs w:val="28"/>
          <w:shd w:val="clear" w:color="auto" w:fill="FFFFFF"/>
        </w:rPr>
        <w:t>тій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AE2701">
        <w:rPr>
          <w:sz w:val="28"/>
          <w:szCs w:val="28"/>
          <w:shd w:val="clear" w:color="auto" w:fill="FFFFFF"/>
        </w:rPr>
        <w:t>чи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інш</w:t>
      </w:r>
      <w:proofErr w:type="gramEnd"/>
      <w:r w:rsidRPr="00AE2701">
        <w:rPr>
          <w:sz w:val="28"/>
          <w:szCs w:val="28"/>
          <w:shd w:val="clear" w:color="auto" w:fill="FFFFFF"/>
        </w:rPr>
        <w:t>ій</w:t>
      </w:r>
      <w:proofErr w:type="spellEnd"/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ситуації</w:t>
      </w:r>
      <w:proofErr w:type="spellEnd"/>
      <w:r w:rsidRPr="00AE2701">
        <w:rPr>
          <w:sz w:val="28"/>
          <w:szCs w:val="28"/>
          <w:shd w:val="clear" w:color="auto" w:fill="FFFFFF"/>
        </w:rPr>
        <w:t>.</w:t>
      </w:r>
      <w:r w:rsidRPr="00AE2701">
        <w:rPr>
          <w:sz w:val="28"/>
          <w:szCs w:val="28"/>
        </w:rPr>
        <w:br/>
      </w:r>
      <w:r w:rsidRPr="00AE2701">
        <w:rPr>
          <w:sz w:val="28"/>
          <w:szCs w:val="28"/>
          <w:shd w:val="clear" w:color="auto" w:fill="FFFFFF"/>
          <w:lang w:val="uk-UA"/>
        </w:rPr>
        <w:t>8</w:t>
      </w:r>
      <w:r w:rsidRPr="00AE2701">
        <w:rPr>
          <w:sz w:val="28"/>
          <w:szCs w:val="28"/>
          <w:shd w:val="clear" w:color="auto" w:fill="FFFFFF"/>
        </w:rPr>
        <w:t>.</w:t>
      </w:r>
      <w:r w:rsidR="001972D3">
        <w:rPr>
          <w:sz w:val="28"/>
          <w:szCs w:val="28"/>
          <w:shd w:val="clear" w:color="auto" w:fill="FFFFFF"/>
          <w:lang w:val="uk-UA"/>
        </w:rPr>
        <w:t xml:space="preserve"> </w:t>
      </w:r>
      <w:r w:rsidRPr="00AE2701">
        <w:rPr>
          <w:sz w:val="28"/>
          <w:szCs w:val="28"/>
          <w:shd w:val="clear" w:color="auto" w:fill="FFFFFF"/>
        </w:rPr>
        <w:t xml:space="preserve">Активно </w:t>
      </w:r>
      <w:proofErr w:type="spellStart"/>
      <w:r w:rsidRPr="00AE2701">
        <w:rPr>
          <w:sz w:val="28"/>
          <w:szCs w:val="28"/>
          <w:shd w:val="clear" w:color="auto" w:fill="FFFFFF"/>
        </w:rPr>
        <w:t>взаємодіяти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з учителем </w:t>
      </w:r>
      <w:proofErr w:type="spellStart"/>
      <w:r w:rsidRPr="00AE2701">
        <w:rPr>
          <w:sz w:val="28"/>
          <w:szCs w:val="28"/>
          <w:shd w:val="clear" w:color="auto" w:fill="FFFFFF"/>
        </w:rPr>
        <w:t>і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2701">
        <w:rPr>
          <w:sz w:val="28"/>
          <w:szCs w:val="28"/>
          <w:shd w:val="clear" w:color="auto" w:fill="FFFFFF"/>
        </w:rPr>
        <w:t>шкільним</w:t>
      </w:r>
      <w:proofErr w:type="spellEnd"/>
      <w:r w:rsidRPr="00AE2701">
        <w:rPr>
          <w:sz w:val="28"/>
          <w:szCs w:val="28"/>
          <w:shd w:val="clear" w:color="auto" w:fill="FFFFFF"/>
        </w:rPr>
        <w:t xml:space="preserve"> психологом.</w:t>
      </w:r>
    </w:p>
    <w:p w:rsidR="00442DAC" w:rsidRPr="00AE2701" w:rsidRDefault="00442DAC" w:rsidP="001972D3">
      <w:pPr>
        <w:jc w:val="both"/>
        <w:rPr>
          <w:sz w:val="28"/>
          <w:szCs w:val="28"/>
          <w:shd w:val="clear" w:color="auto" w:fill="FFFFFF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>9. Приділя</w:t>
      </w:r>
      <w:r w:rsidR="001972D3">
        <w:rPr>
          <w:sz w:val="28"/>
          <w:szCs w:val="28"/>
          <w:shd w:val="clear" w:color="auto" w:fill="FFFFFF"/>
          <w:lang w:val="uk-UA"/>
        </w:rPr>
        <w:t>ти</w:t>
      </w:r>
      <w:r w:rsidRPr="00AE2701">
        <w:rPr>
          <w:sz w:val="28"/>
          <w:szCs w:val="28"/>
          <w:shd w:val="clear" w:color="auto" w:fill="FFFFFF"/>
          <w:lang w:val="uk-UA"/>
        </w:rPr>
        <w:t xml:space="preserve"> увагу закріпленню навчального матеріалу у позаурочний час, використовуючи ігрові форми, щоб викликати зацікавлення до навчання.  </w:t>
      </w:r>
    </w:p>
    <w:p w:rsidR="00442DAC" w:rsidRPr="006A7FE2" w:rsidRDefault="00442DAC" w:rsidP="006A7FE2">
      <w:pPr>
        <w:ind w:firstLine="709"/>
        <w:jc w:val="both"/>
        <w:rPr>
          <w:sz w:val="28"/>
          <w:szCs w:val="28"/>
          <w:lang w:val="uk-UA"/>
        </w:rPr>
      </w:pPr>
      <w:r w:rsidRPr="006A7FE2">
        <w:rPr>
          <w:sz w:val="28"/>
          <w:szCs w:val="28"/>
          <w:lang w:val="uk-UA"/>
        </w:rPr>
        <w:t>Адміністрації:</w:t>
      </w:r>
    </w:p>
    <w:p w:rsidR="00442DAC" w:rsidRPr="001972D3" w:rsidRDefault="001972D3" w:rsidP="00197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42DAC" w:rsidRPr="001972D3">
        <w:rPr>
          <w:sz w:val="28"/>
          <w:szCs w:val="28"/>
          <w:lang w:val="uk-UA"/>
        </w:rPr>
        <w:t xml:space="preserve">Відвідувати класні години та уроки з метою відстеження завантаженості учнів, врахування особливостей адаптаційного процесу. </w:t>
      </w:r>
    </w:p>
    <w:p w:rsidR="00442DAC" w:rsidRPr="00AE2701" w:rsidRDefault="00442DAC" w:rsidP="006A7FE2">
      <w:pPr>
        <w:ind w:firstLine="709"/>
        <w:rPr>
          <w:sz w:val="28"/>
          <w:szCs w:val="28"/>
          <w:shd w:val="clear" w:color="auto" w:fill="FFFFFF"/>
          <w:lang w:val="uk-UA"/>
        </w:rPr>
      </w:pPr>
    </w:p>
    <w:p w:rsidR="003C520B" w:rsidRDefault="003C520B" w:rsidP="006A7FE2">
      <w:pPr>
        <w:rPr>
          <w:sz w:val="28"/>
          <w:szCs w:val="28"/>
          <w:lang w:val="uk-UA"/>
        </w:rPr>
      </w:pPr>
    </w:p>
    <w:p w:rsidR="00442DAC" w:rsidRDefault="00442DAC" w:rsidP="006A7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               Проскура Н.Є.</w:t>
      </w:r>
    </w:p>
    <w:p w:rsidR="00442DAC" w:rsidRDefault="00442DAC" w:rsidP="006A7FE2">
      <w:pPr>
        <w:rPr>
          <w:sz w:val="28"/>
          <w:szCs w:val="28"/>
          <w:lang w:val="uk-UA"/>
        </w:rPr>
      </w:pPr>
    </w:p>
    <w:p w:rsidR="001972D3" w:rsidRDefault="001972D3" w:rsidP="006A7FE2">
      <w:pPr>
        <w:rPr>
          <w:sz w:val="28"/>
          <w:szCs w:val="28"/>
          <w:lang w:val="uk-UA"/>
        </w:rPr>
      </w:pPr>
    </w:p>
    <w:p w:rsidR="00442DAC" w:rsidRPr="008062CB" w:rsidRDefault="00442DAC" w:rsidP="006A7FE2">
      <w:pPr>
        <w:jc w:val="both"/>
        <w:rPr>
          <w:sz w:val="28"/>
          <w:szCs w:val="28"/>
          <w:lang w:val="uk-UA"/>
        </w:rPr>
      </w:pPr>
      <w:r w:rsidRPr="00AE2701">
        <w:rPr>
          <w:sz w:val="28"/>
          <w:szCs w:val="28"/>
          <w:shd w:val="clear" w:color="auto" w:fill="FFFFFF"/>
          <w:lang w:val="uk-UA"/>
        </w:rPr>
        <w:t xml:space="preserve">Практичний психолог ХЗОШ №48                        К.М. </w:t>
      </w:r>
      <w:proofErr w:type="spellStart"/>
      <w:r w:rsidRPr="00AE2701">
        <w:rPr>
          <w:sz w:val="28"/>
          <w:szCs w:val="28"/>
          <w:shd w:val="clear" w:color="auto" w:fill="FFFFFF"/>
          <w:lang w:val="uk-UA"/>
        </w:rPr>
        <w:t>Петік</w:t>
      </w:r>
      <w:bookmarkStart w:id="0" w:name="_GoBack"/>
      <w:bookmarkEnd w:id="0"/>
      <w:proofErr w:type="spellEnd"/>
    </w:p>
    <w:p w:rsidR="007D6520" w:rsidRPr="00442DAC" w:rsidRDefault="007D6520" w:rsidP="006A7FE2">
      <w:pPr>
        <w:pStyle w:val="a9"/>
        <w:ind w:firstLine="425"/>
        <w:jc w:val="both"/>
        <w:rPr>
          <w:bCs/>
        </w:rPr>
      </w:pPr>
    </w:p>
    <w:sectPr w:rsidR="007D6520" w:rsidRPr="00442DAC" w:rsidSect="004020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CB8"/>
    <w:multiLevelType w:val="hybridMultilevel"/>
    <w:tmpl w:val="2B9EC016"/>
    <w:lvl w:ilvl="0" w:tplc="A57CFD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60A2304">
      <w:numFmt w:val="none"/>
      <w:lvlText w:val=""/>
      <w:lvlJc w:val="left"/>
      <w:pPr>
        <w:tabs>
          <w:tab w:val="num" w:pos="360"/>
        </w:tabs>
      </w:pPr>
    </w:lvl>
    <w:lvl w:ilvl="2" w:tplc="A352162C">
      <w:numFmt w:val="none"/>
      <w:lvlText w:val=""/>
      <w:lvlJc w:val="left"/>
      <w:pPr>
        <w:tabs>
          <w:tab w:val="num" w:pos="360"/>
        </w:tabs>
      </w:pPr>
    </w:lvl>
    <w:lvl w:ilvl="3" w:tplc="173EFCDC">
      <w:numFmt w:val="none"/>
      <w:lvlText w:val=""/>
      <w:lvlJc w:val="left"/>
      <w:pPr>
        <w:tabs>
          <w:tab w:val="num" w:pos="360"/>
        </w:tabs>
      </w:pPr>
    </w:lvl>
    <w:lvl w:ilvl="4" w:tplc="136A36AE">
      <w:numFmt w:val="none"/>
      <w:lvlText w:val=""/>
      <w:lvlJc w:val="left"/>
      <w:pPr>
        <w:tabs>
          <w:tab w:val="num" w:pos="360"/>
        </w:tabs>
      </w:pPr>
    </w:lvl>
    <w:lvl w:ilvl="5" w:tplc="1A08226C">
      <w:numFmt w:val="none"/>
      <w:lvlText w:val=""/>
      <w:lvlJc w:val="left"/>
      <w:pPr>
        <w:tabs>
          <w:tab w:val="num" w:pos="360"/>
        </w:tabs>
      </w:pPr>
    </w:lvl>
    <w:lvl w:ilvl="6" w:tplc="E35E218A">
      <w:numFmt w:val="none"/>
      <w:lvlText w:val=""/>
      <w:lvlJc w:val="left"/>
      <w:pPr>
        <w:tabs>
          <w:tab w:val="num" w:pos="360"/>
        </w:tabs>
      </w:pPr>
    </w:lvl>
    <w:lvl w:ilvl="7" w:tplc="0D745772">
      <w:numFmt w:val="none"/>
      <w:lvlText w:val=""/>
      <w:lvlJc w:val="left"/>
      <w:pPr>
        <w:tabs>
          <w:tab w:val="num" w:pos="360"/>
        </w:tabs>
      </w:pPr>
    </w:lvl>
    <w:lvl w:ilvl="8" w:tplc="4D4CB7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4321B6"/>
    <w:multiLevelType w:val="hybridMultilevel"/>
    <w:tmpl w:val="804C53AA"/>
    <w:lvl w:ilvl="0" w:tplc="A57CFDCE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4AD12D0"/>
    <w:multiLevelType w:val="hybridMultilevel"/>
    <w:tmpl w:val="2B9EC016"/>
    <w:lvl w:ilvl="0" w:tplc="A57CFDC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560A2304">
      <w:numFmt w:val="none"/>
      <w:lvlText w:val=""/>
      <w:lvlJc w:val="left"/>
      <w:pPr>
        <w:tabs>
          <w:tab w:val="num" w:pos="360"/>
        </w:tabs>
      </w:pPr>
    </w:lvl>
    <w:lvl w:ilvl="2" w:tplc="A352162C">
      <w:numFmt w:val="none"/>
      <w:lvlText w:val=""/>
      <w:lvlJc w:val="left"/>
      <w:pPr>
        <w:tabs>
          <w:tab w:val="num" w:pos="360"/>
        </w:tabs>
      </w:pPr>
    </w:lvl>
    <w:lvl w:ilvl="3" w:tplc="173EFCDC">
      <w:numFmt w:val="none"/>
      <w:lvlText w:val=""/>
      <w:lvlJc w:val="left"/>
      <w:pPr>
        <w:tabs>
          <w:tab w:val="num" w:pos="360"/>
        </w:tabs>
      </w:pPr>
    </w:lvl>
    <w:lvl w:ilvl="4" w:tplc="136A36AE">
      <w:numFmt w:val="none"/>
      <w:lvlText w:val=""/>
      <w:lvlJc w:val="left"/>
      <w:pPr>
        <w:tabs>
          <w:tab w:val="num" w:pos="360"/>
        </w:tabs>
      </w:pPr>
    </w:lvl>
    <w:lvl w:ilvl="5" w:tplc="1A08226C">
      <w:numFmt w:val="none"/>
      <w:lvlText w:val=""/>
      <w:lvlJc w:val="left"/>
      <w:pPr>
        <w:tabs>
          <w:tab w:val="num" w:pos="360"/>
        </w:tabs>
      </w:pPr>
    </w:lvl>
    <w:lvl w:ilvl="6" w:tplc="E35E218A">
      <w:numFmt w:val="none"/>
      <w:lvlText w:val=""/>
      <w:lvlJc w:val="left"/>
      <w:pPr>
        <w:tabs>
          <w:tab w:val="num" w:pos="360"/>
        </w:tabs>
      </w:pPr>
    </w:lvl>
    <w:lvl w:ilvl="7" w:tplc="0D745772">
      <w:numFmt w:val="none"/>
      <w:lvlText w:val=""/>
      <w:lvlJc w:val="left"/>
      <w:pPr>
        <w:tabs>
          <w:tab w:val="num" w:pos="360"/>
        </w:tabs>
      </w:pPr>
    </w:lvl>
    <w:lvl w:ilvl="8" w:tplc="4D4CB7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1F6487"/>
    <w:multiLevelType w:val="hybridMultilevel"/>
    <w:tmpl w:val="A5121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64CC7"/>
    <w:multiLevelType w:val="hybridMultilevel"/>
    <w:tmpl w:val="6F98B76E"/>
    <w:lvl w:ilvl="0" w:tplc="C0843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F4BF7"/>
    <w:multiLevelType w:val="hybridMultilevel"/>
    <w:tmpl w:val="06ECF3D8"/>
    <w:lvl w:ilvl="0" w:tplc="DB8AEF7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73723A"/>
    <w:multiLevelType w:val="hybridMultilevel"/>
    <w:tmpl w:val="B2D8BBC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690E0BC0"/>
    <w:multiLevelType w:val="hybridMultilevel"/>
    <w:tmpl w:val="40FEA562"/>
    <w:lvl w:ilvl="0" w:tplc="3F74D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2267B"/>
    <w:multiLevelType w:val="hybridMultilevel"/>
    <w:tmpl w:val="FB908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A7252"/>
    <w:rsid w:val="000046F2"/>
    <w:rsid w:val="00011FA1"/>
    <w:rsid w:val="00013DDD"/>
    <w:rsid w:val="00022D95"/>
    <w:rsid w:val="00026B55"/>
    <w:rsid w:val="00030CC7"/>
    <w:rsid w:val="00031429"/>
    <w:rsid w:val="00040398"/>
    <w:rsid w:val="0006159A"/>
    <w:rsid w:val="0006224E"/>
    <w:rsid w:val="00062438"/>
    <w:rsid w:val="000676C4"/>
    <w:rsid w:val="00072ACD"/>
    <w:rsid w:val="000925A8"/>
    <w:rsid w:val="00092B7F"/>
    <w:rsid w:val="000A49BD"/>
    <w:rsid w:val="000A5A06"/>
    <w:rsid w:val="000C2189"/>
    <w:rsid w:val="000C40A9"/>
    <w:rsid w:val="000C7741"/>
    <w:rsid w:val="000D05AE"/>
    <w:rsid w:val="000D0772"/>
    <w:rsid w:val="000D3C4E"/>
    <w:rsid w:val="000D4876"/>
    <w:rsid w:val="000E0359"/>
    <w:rsid w:val="000E171D"/>
    <w:rsid w:val="000E31E9"/>
    <w:rsid w:val="000E4B3C"/>
    <w:rsid w:val="000E6823"/>
    <w:rsid w:val="000E78B0"/>
    <w:rsid w:val="000E7F4F"/>
    <w:rsid w:val="000F5C78"/>
    <w:rsid w:val="000F6D07"/>
    <w:rsid w:val="000F6DBF"/>
    <w:rsid w:val="000F7D1A"/>
    <w:rsid w:val="00103918"/>
    <w:rsid w:val="00113570"/>
    <w:rsid w:val="00121AA0"/>
    <w:rsid w:val="001229BF"/>
    <w:rsid w:val="001271A1"/>
    <w:rsid w:val="0013159F"/>
    <w:rsid w:val="001318D8"/>
    <w:rsid w:val="001323AF"/>
    <w:rsid w:val="00140DB4"/>
    <w:rsid w:val="00143A1A"/>
    <w:rsid w:val="00150B73"/>
    <w:rsid w:val="00167C0F"/>
    <w:rsid w:val="00172CC8"/>
    <w:rsid w:val="00180887"/>
    <w:rsid w:val="00186A2A"/>
    <w:rsid w:val="001972D3"/>
    <w:rsid w:val="001A54D0"/>
    <w:rsid w:val="001A7884"/>
    <w:rsid w:val="001B12F4"/>
    <w:rsid w:val="001B652E"/>
    <w:rsid w:val="001C1F6D"/>
    <w:rsid w:val="001C3B7D"/>
    <w:rsid w:val="001E2EB0"/>
    <w:rsid w:val="001E39F0"/>
    <w:rsid w:val="001E4263"/>
    <w:rsid w:val="001E49C2"/>
    <w:rsid w:val="001F06FA"/>
    <w:rsid w:val="001F53E1"/>
    <w:rsid w:val="001F55CE"/>
    <w:rsid w:val="00211323"/>
    <w:rsid w:val="00220455"/>
    <w:rsid w:val="00220492"/>
    <w:rsid w:val="00226BDC"/>
    <w:rsid w:val="002278D6"/>
    <w:rsid w:val="0023223C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8487E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C2D59"/>
    <w:rsid w:val="002E3E75"/>
    <w:rsid w:val="002F0703"/>
    <w:rsid w:val="002F0A30"/>
    <w:rsid w:val="002F7C5E"/>
    <w:rsid w:val="003074E7"/>
    <w:rsid w:val="00311640"/>
    <w:rsid w:val="00323C75"/>
    <w:rsid w:val="00355307"/>
    <w:rsid w:val="00355326"/>
    <w:rsid w:val="00362771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209A"/>
    <w:rsid w:val="003C4670"/>
    <w:rsid w:val="003C520B"/>
    <w:rsid w:val="003D0740"/>
    <w:rsid w:val="003D3C50"/>
    <w:rsid w:val="003D3E04"/>
    <w:rsid w:val="003D42AA"/>
    <w:rsid w:val="003D4532"/>
    <w:rsid w:val="003E5285"/>
    <w:rsid w:val="003E5BCD"/>
    <w:rsid w:val="003F2980"/>
    <w:rsid w:val="00402013"/>
    <w:rsid w:val="00407B8C"/>
    <w:rsid w:val="00414BAD"/>
    <w:rsid w:val="00430512"/>
    <w:rsid w:val="004359CA"/>
    <w:rsid w:val="00442574"/>
    <w:rsid w:val="00442DAC"/>
    <w:rsid w:val="00443B5E"/>
    <w:rsid w:val="0045693D"/>
    <w:rsid w:val="0046148A"/>
    <w:rsid w:val="0046596B"/>
    <w:rsid w:val="004666FC"/>
    <w:rsid w:val="00467F70"/>
    <w:rsid w:val="00470F2C"/>
    <w:rsid w:val="00473E97"/>
    <w:rsid w:val="00477FF9"/>
    <w:rsid w:val="00484A2B"/>
    <w:rsid w:val="00491DBA"/>
    <w:rsid w:val="004A1397"/>
    <w:rsid w:val="004A4D22"/>
    <w:rsid w:val="004A60FE"/>
    <w:rsid w:val="004B5EE2"/>
    <w:rsid w:val="004C09EB"/>
    <w:rsid w:val="004C4569"/>
    <w:rsid w:val="004D0E1E"/>
    <w:rsid w:val="004D4E58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30807"/>
    <w:rsid w:val="0054293C"/>
    <w:rsid w:val="00542AD5"/>
    <w:rsid w:val="005517A1"/>
    <w:rsid w:val="00552B32"/>
    <w:rsid w:val="00560546"/>
    <w:rsid w:val="005644F1"/>
    <w:rsid w:val="0057130F"/>
    <w:rsid w:val="00575A47"/>
    <w:rsid w:val="00575E52"/>
    <w:rsid w:val="00581F40"/>
    <w:rsid w:val="00586349"/>
    <w:rsid w:val="005943B1"/>
    <w:rsid w:val="005A02CC"/>
    <w:rsid w:val="005A19DB"/>
    <w:rsid w:val="005A67A6"/>
    <w:rsid w:val="005B1B76"/>
    <w:rsid w:val="005B4324"/>
    <w:rsid w:val="005B5465"/>
    <w:rsid w:val="005C11F2"/>
    <w:rsid w:val="005C3985"/>
    <w:rsid w:val="005D0273"/>
    <w:rsid w:val="005D1B0D"/>
    <w:rsid w:val="005D2768"/>
    <w:rsid w:val="005D2BBB"/>
    <w:rsid w:val="005D4C61"/>
    <w:rsid w:val="005D765E"/>
    <w:rsid w:val="005E20D6"/>
    <w:rsid w:val="005E2104"/>
    <w:rsid w:val="005E54E0"/>
    <w:rsid w:val="005E6D9D"/>
    <w:rsid w:val="005F04F3"/>
    <w:rsid w:val="00600434"/>
    <w:rsid w:val="00600CE7"/>
    <w:rsid w:val="006063D2"/>
    <w:rsid w:val="006077B4"/>
    <w:rsid w:val="00610727"/>
    <w:rsid w:val="006129F5"/>
    <w:rsid w:val="006155AD"/>
    <w:rsid w:val="0062385C"/>
    <w:rsid w:val="00626070"/>
    <w:rsid w:val="00652878"/>
    <w:rsid w:val="00662412"/>
    <w:rsid w:val="006642CF"/>
    <w:rsid w:val="00666239"/>
    <w:rsid w:val="00670117"/>
    <w:rsid w:val="0067146E"/>
    <w:rsid w:val="00684A48"/>
    <w:rsid w:val="00694DD9"/>
    <w:rsid w:val="00696974"/>
    <w:rsid w:val="006A2317"/>
    <w:rsid w:val="006A3FC3"/>
    <w:rsid w:val="006A731D"/>
    <w:rsid w:val="006A7341"/>
    <w:rsid w:val="006A7FE2"/>
    <w:rsid w:val="006B353B"/>
    <w:rsid w:val="006B57A9"/>
    <w:rsid w:val="006C103A"/>
    <w:rsid w:val="006C43EA"/>
    <w:rsid w:val="006D625E"/>
    <w:rsid w:val="006E578E"/>
    <w:rsid w:val="006F7854"/>
    <w:rsid w:val="00701798"/>
    <w:rsid w:val="00703427"/>
    <w:rsid w:val="00703607"/>
    <w:rsid w:val="00705D42"/>
    <w:rsid w:val="00714B54"/>
    <w:rsid w:val="00720706"/>
    <w:rsid w:val="007236DB"/>
    <w:rsid w:val="00724CB5"/>
    <w:rsid w:val="007303AD"/>
    <w:rsid w:val="00732688"/>
    <w:rsid w:val="00734989"/>
    <w:rsid w:val="00742CDC"/>
    <w:rsid w:val="0075668A"/>
    <w:rsid w:val="00762D61"/>
    <w:rsid w:val="0076464F"/>
    <w:rsid w:val="00770F3D"/>
    <w:rsid w:val="00770FA0"/>
    <w:rsid w:val="00776317"/>
    <w:rsid w:val="00780C4A"/>
    <w:rsid w:val="00780E31"/>
    <w:rsid w:val="00781FEC"/>
    <w:rsid w:val="0078210B"/>
    <w:rsid w:val="00794BEF"/>
    <w:rsid w:val="007A207A"/>
    <w:rsid w:val="007A32EB"/>
    <w:rsid w:val="007A47FA"/>
    <w:rsid w:val="007B55F4"/>
    <w:rsid w:val="007B5D24"/>
    <w:rsid w:val="007C10E9"/>
    <w:rsid w:val="007C1172"/>
    <w:rsid w:val="007C5CC6"/>
    <w:rsid w:val="007C7413"/>
    <w:rsid w:val="007D6520"/>
    <w:rsid w:val="007E0A2D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27F45"/>
    <w:rsid w:val="00834B5A"/>
    <w:rsid w:val="0083673C"/>
    <w:rsid w:val="00836999"/>
    <w:rsid w:val="00842721"/>
    <w:rsid w:val="00847758"/>
    <w:rsid w:val="0085120A"/>
    <w:rsid w:val="00851A95"/>
    <w:rsid w:val="00860873"/>
    <w:rsid w:val="00861D95"/>
    <w:rsid w:val="00866F16"/>
    <w:rsid w:val="00867231"/>
    <w:rsid w:val="00874C95"/>
    <w:rsid w:val="00877884"/>
    <w:rsid w:val="00881219"/>
    <w:rsid w:val="008825DB"/>
    <w:rsid w:val="008864F3"/>
    <w:rsid w:val="00891486"/>
    <w:rsid w:val="008939EA"/>
    <w:rsid w:val="008950B3"/>
    <w:rsid w:val="00895F84"/>
    <w:rsid w:val="008A2049"/>
    <w:rsid w:val="008A2ACC"/>
    <w:rsid w:val="008A6442"/>
    <w:rsid w:val="008B5F5D"/>
    <w:rsid w:val="008C7EDC"/>
    <w:rsid w:val="008D5190"/>
    <w:rsid w:val="008E4D7D"/>
    <w:rsid w:val="008F34C7"/>
    <w:rsid w:val="00910A6D"/>
    <w:rsid w:val="00911CBA"/>
    <w:rsid w:val="00912161"/>
    <w:rsid w:val="00922CDD"/>
    <w:rsid w:val="0092505A"/>
    <w:rsid w:val="00927575"/>
    <w:rsid w:val="0093383E"/>
    <w:rsid w:val="00936C4B"/>
    <w:rsid w:val="0094255B"/>
    <w:rsid w:val="00947DEB"/>
    <w:rsid w:val="00955702"/>
    <w:rsid w:val="00961594"/>
    <w:rsid w:val="00964EF8"/>
    <w:rsid w:val="0097278C"/>
    <w:rsid w:val="00976E74"/>
    <w:rsid w:val="00981918"/>
    <w:rsid w:val="00982640"/>
    <w:rsid w:val="00986A6A"/>
    <w:rsid w:val="00987318"/>
    <w:rsid w:val="00990BA8"/>
    <w:rsid w:val="009940BE"/>
    <w:rsid w:val="009955A3"/>
    <w:rsid w:val="00997F7C"/>
    <w:rsid w:val="009A53B9"/>
    <w:rsid w:val="009A7BEA"/>
    <w:rsid w:val="009B072B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2EFC"/>
    <w:rsid w:val="00A03088"/>
    <w:rsid w:val="00A0670C"/>
    <w:rsid w:val="00A073CE"/>
    <w:rsid w:val="00A12722"/>
    <w:rsid w:val="00A12B48"/>
    <w:rsid w:val="00A1568E"/>
    <w:rsid w:val="00A21908"/>
    <w:rsid w:val="00A250DA"/>
    <w:rsid w:val="00A32419"/>
    <w:rsid w:val="00A3766F"/>
    <w:rsid w:val="00A41BF4"/>
    <w:rsid w:val="00A44CDB"/>
    <w:rsid w:val="00A54FF3"/>
    <w:rsid w:val="00A56A05"/>
    <w:rsid w:val="00A60D51"/>
    <w:rsid w:val="00A63CD0"/>
    <w:rsid w:val="00A7044D"/>
    <w:rsid w:val="00A72BA2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2FB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1DEA"/>
    <w:rsid w:val="00B0220E"/>
    <w:rsid w:val="00B10A1D"/>
    <w:rsid w:val="00B1147E"/>
    <w:rsid w:val="00B11B33"/>
    <w:rsid w:val="00B140E9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1D70"/>
    <w:rsid w:val="00B42B4E"/>
    <w:rsid w:val="00B42E83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7511"/>
    <w:rsid w:val="00B92DA0"/>
    <w:rsid w:val="00B937F2"/>
    <w:rsid w:val="00B9380A"/>
    <w:rsid w:val="00BA2FB0"/>
    <w:rsid w:val="00BB2450"/>
    <w:rsid w:val="00BB48C7"/>
    <w:rsid w:val="00BC3551"/>
    <w:rsid w:val="00BC5928"/>
    <w:rsid w:val="00BD061F"/>
    <w:rsid w:val="00BD2B9A"/>
    <w:rsid w:val="00BE23D5"/>
    <w:rsid w:val="00BE7472"/>
    <w:rsid w:val="00BF68DE"/>
    <w:rsid w:val="00C033D0"/>
    <w:rsid w:val="00C034E8"/>
    <w:rsid w:val="00C0457E"/>
    <w:rsid w:val="00C06EA3"/>
    <w:rsid w:val="00C07B43"/>
    <w:rsid w:val="00C134D7"/>
    <w:rsid w:val="00C13FA5"/>
    <w:rsid w:val="00C17F88"/>
    <w:rsid w:val="00C2369B"/>
    <w:rsid w:val="00C30900"/>
    <w:rsid w:val="00C34C03"/>
    <w:rsid w:val="00C3548C"/>
    <w:rsid w:val="00C44D33"/>
    <w:rsid w:val="00C45F64"/>
    <w:rsid w:val="00C514EB"/>
    <w:rsid w:val="00C530B9"/>
    <w:rsid w:val="00C5456F"/>
    <w:rsid w:val="00C5668F"/>
    <w:rsid w:val="00C61504"/>
    <w:rsid w:val="00C62957"/>
    <w:rsid w:val="00C62C77"/>
    <w:rsid w:val="00C63431"/>
    <w:rsid w:val="00C80DDB"/>
    <w:rsid w:val="00C90C82"/>
    <w:rsid w:val="00C95E17"/>
    <w:rsid w:val="00CA0B6F"/>
    <w:rsid w:val="00CA5074"/>
    <w:rsid w:val="00CA5AEF"/>
    <w:rsid w:val="00CA63A1"/>
    <w:rsid w:val="00CA74A8"/>
    <w:rsid w:val="00CB3BBD"/>
    <w:rsid w:val="00CB6454"/>
    <w:rsid w:val="00CC23DB"/>
    <w:rsid w:val="00CC620D"/>
    <w:rsid w:val="00CD3B26"/>
    <w:rsid w:val="00CD4661"/>
    <w:rsid w:val="00CD51CF"/>
    <w:rsid w:val="00CE0FF9"/>
    <w:rsid w:val="00CE4935"/>
    <w:rsid w:val="00CE6A4B"/>
    <w:rsid w:val="00CF14C7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50798"/>
    <w:rsid w:val="00D51EBC"/>
    <w:rsid w:val="00D559F0"/>
    <w:rsid w:val="00D65D8C"/>
    <w:rsid w:val="00D73077"/>
    <w:rsid w:val="00D737BD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0F67"/>
    <w:rsid w:val="00DA5A23"/>
    <w:rsid w:val="00DB4ECD"/>
    <w:rsid w:val="00DC0E0F"/>
    <w:rsid w:val="00DC1205"/>
    <w:rsid w:val="00DD5604"/>
    <w:rsid w:val="00DE15ED"/>
    <w:rsid w:val="00DE3955"/>
    <w:rsid w:val="00DE5437"/>
    <w:rsid w:val="00DE5B45"/>
    <w:rsid w:val="00DF17E1"/>
    <w:rsid w:val="00E03881"/>
    <w:rsid w:val="00E1685A"/>
    <w:rsid w:val="00E175D5"/>
    <w:rsid w:val="00E228FC"/>
    <w:rsid w:val="00E239BC"/>
    <w:rsid w:val="00E26090"/>
    <w:rsid w:val="00E312FB"/>
    <w:rsid w:val="00E426DF"/>
    <w:rsid w:val="00E442FD"/>
    <w:rsid w:val="00E449B8"/>
    <w:rsid w:val="00E44D1C"/>
    <w:rsid w:val="00E555AC"/>
    <w:rsid w:val="00E5753C"/>
    <w:rsid w:val="00E6374F"/>
    <w:rsid w:val="00E65100"/>
    <w:rsid w:val="00E67311"/>
    <w:rsid w:val="00E67D6A"/>
    <w:rsid w:val="00E7097F"/>
    <w:rsid w:val="00E71CE6"/>
    <w:rsid w:val="00E8310C"/>
    <w:rsid w:val="00E87838"/>
    <w:rsid w:val="00E87D0D"/>
    <w:rsid w:val="00E94F81"/>
    <w:rsid w:val="00E96939"/>
    <w:rsid w:val="00EA0B3D"/>
    <w:rsid w:val="00EA70CA"/>
    <w:rsid w:val="00EB2AE1"/>
    <w:rsid w:val="00EB6C2E"/>
    <w:rsid w:val="00EC34C8"/>
    <w:rsid w:val="00EC403E"/>
    <w:rsid w:val="00EC6C1C"/>
    <w:rsid w:val="00ED65F4"/>
    <w:rsid w:val="00ED7484"/>
    <w:rsid w:val="00ED7986"/>
    <w:rsid w:val="00EE1DA2"/>
    <w:rsid w:val="00EE2872"/>
    <w:rsid w:val="00F348D4"/>
    <w:rsid w:val="00F34B73"/>
    <w:rsid w:val="00F3690B"/>
    <w:rsid w:val="00F41943"/>
    <w:rsid w:val="00F501E9"/>
    <w:rsid w:val="00F72168"/>
    <w:rsid w:val="00F779B6"/>
    <w:rsid w:val="00F96124"/>
    <w:rsid w:val="00F9745C"/>
    <w:rsid w:val="00FA50EB"/>
    <w:rsid w:val="00FB1D3F"/>
    <w:rsid w:val="00FC2F24"/>
    <w:rsid w:val="00FD51FA"/>
    <w:rsid w:val="00FD7563"/>
    <w:rsid w:val="00FE0FA5"/>
    <w:rsid w:val="00FE15E5"/>
    <w:rsid w:val="00FE29C3"/>
    <w:rsid w:val="00FE6B3F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78E"/>
    <w:pPr>
      <w:keepNext/>
      <w:jc w:val="both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6E578E"/>
    <w:pPr>
      <w:keepNext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E578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E578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"/>
    <w:basedOn w:val="a"/>
    <w:link w:val="a8"/>
    <w:semiHidden/>
    <w:rsid w:val="006E578E"/>
    <w:rPr>
      <w:b/>
      <w:bCs/>
      <w:lang w:val="uk-UA"/>
    </w:rPr>
  </w:style>
  <w:style w:type="character" w:customStyle="1" w:styleId="a8">
    <w:name w:val="Основний текст Знак"/>
    <w:basedOn w:val="a0"/>
    <w:link w:val="a7"/>
    <w:semiHidden/>
    <w:rsid w:val="006E578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9">
    <w:name w:val="Body Text Indent"/>
    <w:basedOn w:val="a"/>
    <w:link w:val="aa"/>
    <w:semiHidden/>
    <w:rsid w:val="006E578E"/>
    <w:pPr>
      <w:ind w:firstLine="426"/>
    </w:pPr>
    <w:rPr>
      <w:sz w:val="28"/>
      <w:lang w:val="uk-UA"/>
    </w:rPr>
  </w:style>
  <w:style w:type="character" w:customStyle="1" w:styleId="aa">
    <w:name w:val="Основний текст з відступом Знак"/>
    <w:basedOn w:val="a0"/>
    <w:link w:val="a9"/>
    <w:semiHidden/>
    <w:rsid w:val="006E57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8">
    <w:name w:val="Font Style18"/>
    <w:basedOn w:val="a0"/>
    <w:rsid w:val="004666F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4666F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b">
    <w:name w:val="List Paragraph"/>
    <w:basedOn w:val="a"/>
    <w:uiPriority w:val="34"/>
    <w:qFormat/>
    <w:rsid w:val="002C2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7">
    <w:name w:val="Style7"/>
    <w:basedOn w:val="a"/>
    <w:rsid w:val="002C2D59"/>
    <w:pPr>
      <w:widowControl w:val="0"/>
      <w:autoSpaceDE w:val="0"/>
      <w:autoSpaceDN w:val="0"/>
      <w:adjustRightInd w:val="0"/>
      <w:spacing w:line="254" w:lineRule="exact"/>
    </w:pPr>
  </w:style>
  <w:style w:type="character" w:styleId="ac">
    <w:name w:val="Strong"/>
    <w:basedOn w:val="a0"/>
    <w:uiPriority w:val="22"/>
    <w:qFormat/>
    <w:rsid w:val="00442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13D4-F80B-466D-8043-41B77193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8968</Words>
  <Characters>5113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104</cp:revision>
  <cp:lastPrinted>2016-11-30T07:43:00Z</cp:lastPrinted>
  <dcterms:created xsi:type="dcterms:W3CDTF">2012-10-04T11:48:00Z</dcterms:created>
  <dcterms:modified xsi:type="dcterms:W3CDTF">2018-01-31T16:22:00Z</dcterms:modified>
</cp:coreProperties>
</file>